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263" w:rsidRDefault="007B2CED" w:rsidP="00DD6263">
      <w:pPr>
        <w:pBdr>
          <w:bottom w:val="single" w:sz="4" w:space="1" w:color="auto"/>
        </w:pBdr>
        <w:spacing w:before="0" w:after="0"/>
        <w:jc w:val="center"/>
        <w:rPr>
          <w:rFonts w:ascii="Tahoma" w:hAnsi="Tahoma" w:cs="Tahoma"/>
          <w:b/>
          <w:bCs/>
          <w:lang w:val="en-ID"/>
        </w:rPr>
      </w:pPr>
      <w:r>
        <w:rPr>
          <w:noProof/>
        </w:rPr>
        <w:pict>
          <v:oval id="Oval 1" o:spid="_x0000_s1026" style="position:absolute;left:0;text-align:left;margin-left:442.2pt;margin-top:60pt;width:11.55pt;height:15.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" stroked="f" strokeweight="1pt">
            <v:stroke joinstyle="miter"/>
            <v:path arrowok="t"/>
          </v:oval>
        </w:pict>
      </w:r>
      <w:r w:rsidR="00DD6263" w:rsidRPr="00DE6B46">
        <w:rPr>
          <w:rFonts w:ascii="Tahoma" w:hAnsi="Tahoma" w:cs="Tahoma"/>
          <w:b/>
          <w:bCs/>
          <w:lang w:val="en-ID"/>
        </w:rPr>
        <w:t>KOMPETENSI INTI DAN KOMPETENSI DASAR</w:t>
      </w:r>
    </w:p>
    <w:p w:rsidR="00DD6263" w:rsidRPr="00DE6B46" w:rsidRDefault="00DD6263" w:rsidP="00DD6263">
      <w:pPr>
        <w:pBdr>
          <w:bottom w:val="single" w:sz="4" w:space="1" w:color="auto"/>
        </w:pBdr>
        <w:spacing w:before="0" w:after="0"/>
        <w:jc w:val="center"/>
        <w:rPr>
          <w:rFonts w:ascii="Tahoma" w:hAnsi="Tahoma" w:cs="Tahoma"/>
          <w:b/>
          <w:bCs/>
          <w:lang w:val="en-ID"/>
        </w:rPr>
      </w:pPr>
    </w:p>
    <w:p w:rsidR="0097167B" w:rsidRPr="00E57194" w:rsidRDefault="0097167B" w:rsidP="0097167B">
      <w:pPr>
        <w:tabs>
          <w:tab w:val="left" w:pos="3402"/>
          <w:tab w:val="left" w:pos="4395"/>
        </w:tabs>
        <w:spacing w:after="0" w:line="240" w:lineRule="auto"/>
        <w:ind w:left="2268"/>
        <w:rPr>
          <w:rFonts w:ascii="Tahoma" w:hAnsi="Tahoma" w:cs="Tahoma"/>
          <w:lang w:val="en-ID"/>
        </w:rPr>
      </w:pPr>
      <w:r w:rsidRPr="00DE6B46">
        <w:rPr>
          <w:rFonts w:ascii="Tahoma" w:hAnsi="Tahoma" w:cs="Tahoma"/>
          <w:lang w:val="en-ID"/>
        </w:rPr>
        <w:t xml:space="preserve">Bidang Keahlian </w:t>
      </w:r>
      <w:r w:rsidRPr="00DE6B46">
        <w:rPr>
          <w:rFonts w:ascii="Tahoma" w:hAnsi="Tahoma" w:cs="Tahoma"/>
          <w:lang w:val="en-ID"/>
        </w:rPr>
        <w:tab/>
      </w:r>
      <w:r>
        <w:rPr>
          <w:rFonts w:ascii="Tahoma" w:hAnsi="Tahoma" w:cs="Tahoma"/>
          <w:lang w:val="id-ID"/>
        </w:rPr>
        <w:t xml:space="preserve"> </w:t>
      </w:r>
      <w:r w:rsidRPr="00DE6B46">
        <w:rPr>
          <w:rFonts w:ascii="Tahoma" w:hAnsi="Tahoma" w:cs="Tahoma"/>
          <w:lang w:val="en-ID"/>
        </w:rPr>
        <w:t xml:space="preserve">: </w:t>
      </w:r>
      <w:r w:rsidRPr="00E57194">
        <w:rPr>
          <w:rFonts w:ascii="Tahoma" w:hAnsi="Tahoma" w:cs="Tahoma"/>
          <w:lang w:val="en-ID"/>
        </w:rPr>
        <w:t>Teknologi dan Rekayasa</w:t>
      </w:r>
    </w:p>
    <w:p w:rsidR="0097167B" w:rsidRPr="00E57194" w:rsidRDefault="0097167B" w:rsidP="0097167B">
      <w:pPr>
        <w:tabs>
          <w:tab w:val="left" w:pos="3402"/>
          <w:tab w:val="left" w:pos="4395"/>
        </w:tabs>
        <w:spacing w:after="0" w:line="240" w:lineRule="auto"/>
        <w:ind w:left="2268"/>
        <w:rPr>
          <w:rFonts w:ascii="Tahoma" w:hAnsi="Tahoma" w:cs="Tahoma"/>
          <w:lang w:val="id-ID"/>
        </w:rPr>
      </w:pPr>
      <w:r w:rsidRPr="00E57194">
        <w:rPr>
          <w:rFonts w:ascii="Tahoma" w:hAnsi="Tahoma" w:cs="Tahoma"/>
          <w:lang w:val="en-ID"/>
        </w:rPr>
        <w:t xml:space="preserve">Program Keahlian </w:t>
      </w:r>
      <w:r w:rsidRPr="00E57194">
        <w:rPr>
          <w:rFonts w:ascii="Tahoma" w:hAnsi="Tahoma" w:cs="Tahoma"/>
          <w:lang w:val="en-ID"/>
        </w:rPr>
        <w:tab/>
      </w:r>
      <w:r w:rsidRPr="00E57194">
        <w:rPr>
          <w:rFonts w:ascii="Tahoma" w:hAnsi="Tahoma" w:cs="Tahoma"/>
          <w:lang w:val="id-ID"/>
        </w:rPr>
        <w:t xml:space="preserve"> </w:t>
      </w:r>
      <w:r w:rsidRPr="00E57194">
        <w:rPr>
          <w:rFonts w:ascii="Tahoma" w:hAnsi="Tahoma" w:cs="Tahoma"/>
          <w:lang w:val="en-ID"/>
        </w:rPr>
        <w:t xml:space="preserve">: Teknik </w:t>
      </w:r>
      <w:r w:rsidRPr="00E57194">
        <w:rPr>
          <w:rFonts w:ascii="Tahoma" w:hAnsi="Tahoma" w:cs="Tahoma"/>
          <w:lang w:val="id-ID"/>
        </w:rPr>
        <w:t>Perkapalan</w:t>
      </w:r>
    </w:p>
    <w:p w:rsidR="0097167B" w:rsidRPr="00E57194" w:rsidRDefault="0097167B" w:rsidP="0097167B">
      <w:pPr>
        <w:tabs>
          <w:tab w:val="left" w:pos="3402"/>
          <w:tab w:val="left" w:pos="4395"/>
        </w:tabs>
        <w:spacing w:after="0" w:line="240" w:lineRule="auto"/>
        <w:ind w:left="2268"/>
        <w:rPr>
          <w:rFonts w:ascii="Tahoma" w:hAnsi="Tahoma" w:cs="Tahoma"/>
        </w:rPr>
      </w:pPr>
      <w:r w:rsidRPr="00E57194">
        <w:rPr>
          <w:rFonts w:ascii="Tahoma" w:hAnsi="Tahoma" w:cs="Tahoma"/>
          <w:lang w:val="en-ID"/>
        </w:rPr>
        <w:t>Kompetensi Keahlian</w:t>
      </w:r>
      <w:r w:rsidRPr="00E57194">
        <w:rPr>
          <w:rFonts w:ascii="Tahoma" w:hAnsi="Tahoma" w:cs="Tahoma"/>
          <w:lang w:val="en-ID"/>
        </w:rPr>
        <w:tab/>
      </w:r>
      <w:r w:rsidRPr="00E57194">
        <w:rPr>
          <w:rFonts w:ascii="Tahoma" w:hAnsi="Tahoma" w:cs="Tahoma"/>
          <w:lang w:val="id-ID"/>
        </w:rPr>
        <w:t xml:space="preserve"> </w:t>
      </w:r>
      <w:r w:rsidRPr="00E57194">
        <w:rPr>
          <w:rFonts w:ascii="Tahoma" w:hAnsi="Tahoma" w:cs="Tahoma"/>
          <w:lang w:val="en-ID"/>
        </w:rPr>
        <w:t xml:space="preserve">: </w:t>
      </w:r>
      <w:r w:rsidR="008C2382" w:rsidRPr="00E57194">
        <w:rPr>
          <w:rFonts w:ascii="Tahoma" w:hAnsi="Tahoma" w:cs="Tahoma"/>
        </w:rPr>
        <w:t>Desain Dan Rancang Bangun Kapal</w:t>
      </w:r>
    </w:p>
    <w:p w:rsidR="00DD6263" w:rsidRPr="00D775F2" w:rsidRDefault="0097167B" w:rsidP="00D775F2">
      <w:pPr>
        <w:tabs>
          <w:tab w:val="left" w:pos="3402"/>
          <w:tab w:val="left" w:pos="4395"/>
        </w:tabs>
        <w:spacing w:after="0" w:line="240" w:lineRule="auto"/>
        <w:ind w:left="2268"/>
        <w:rPr>
          <w:rFonts w:ascii="Tahoma" w:hAnsi="Tahoma" w:cs="Tahoma"/>
          <w:b/>
          <w:i/>
        </w:rPr>
      </w:pPr>
      <w:r w:rsidRPr="00E57194">
        <w:rPr>
          <w:rFonts w:ascii="Tahoma" w:hAnsi="Tahoma" w:cs="Tahoma"/>
          <w:lang w:val="id-ID"/>
        </w:rPr>
        <w:t>K</w:t>
      </w:r>
      <w:r w:rsidR="00DD6263" w:rsidRPr="00E57194">
        <w:rPr>
          <w:rFonts w:ascii="Tahoma" w:hAnsi="Tahoma" w:cs="Tahoma"/>
          <w:lang w:val="en-ID"/>
        </w:rPr>
        <w:t xml:space="preserve">elompok Kompetensi : </w:t>
      </w:r>
      <w:r w:rsidR="008C2382" w:rsidRPr="00E57194">
        <w:rPr>
          <w:rFonts w:ascii="Tahoma" w:hAnsi="Tahoma" w:cs="Tahoma"/>
          <w:b/>
          <w:i/>
        </w:rPr>
        <w:t xml:space="preserve">Gambar </w:t>
      </w:r>
      <w:r w:rsidR="00D775F2">
        <w:rPr>
          <w:rFonts w:ascii="Tahoma" w:hAnsi="Tahoma" w:cs="Tahoma"/>
          <w:b/>
          <w:i/>
        </w:rPr>
        <w:t>Interior</w:t>
      </w:r>
      <w:r w:rsidR="008C2382" w:rsidRPr="00E57194">
        <w:rPr>
          <w:rFonts w:ascii="Tahoma" w:hAnsi="Tahoma" w:cs="Tahoma"/>
          <w:b/>
          <w:i/>
        </w:rPr>
        <w:t xml:space="preserve"> kapal</w:t>
      </w:r>
    </w:p>
    <w:p w:rsidR="00DD6263" w:rsidRDefault="00DD6263" w:rsidP="00DD6263">
      <w:pPr>
        <w:pBdr>
          <w:top w:val="single" w:sz="4" w:space="1" w:color="auto"/>
        </w:pBdr>
        <w:spacing w:after="0"/>
        <w:ind w:firstLine="720"/>
        <w:jc w:val="both"/>
        <w:rPr>
          <w:rFonts w:ascii="Tahoma" w:hAnsi="Tahoma" w:cs="Tahoma"/>
          <w:bCs/>
          <w:color w:val="000000"/>
          <w:lang w:val="en-ID"/>
        </w:rPr>
      </w:pPr>
    </w:p>
    <w:p w:rsidR="00DD6263" w:rsidRPr="00DE6B46" w:rsidRDefault="00DD6263" w:rsidP="00DD6263">
      <w:pPr>
        <w:pBdr>
          <w:top w:val="single" w:sz="4" w:space="1" w:color="auto"/>
        </w:pBdr>
        <w:spacing w:after="0"/>
        <w:ind w:firstLine="720"/>
        <w:jc w:val="both"/>
        <w:rPr>
          <w:rFonts w:ascii="Tahoma" w:hAnsi="Tahoma" w:cs="Tahoma"/>
          <w:bCs/>
          <w:color w:val="000000"/>
          <w:lang w:val="en-ID"/>
        </w:rPr>
      </w:pPr>
      <w:r w:rsidRPr="00DE6B46">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DD6263" w:rsidRPr="00DE6B46" w:rsidRDefault="00DD6263" w:rsidP="00DD6263">
      <w:pPr>
        <w:spacing w:after="0"/>
        <w:ind w:firstLine="720"/>
        <w:jc w:val="both"/>
        <w:rPr>
          <w:rFonts w:ascii="Tahoma" w:hAnsi="Tahoma" w:cs="Tahoma"/>
          <w:bCs/>
          <w:color w:val="000000"/>
          <w:lang w:val="en-ID"/>
        </w:rPr>
      </w:pPr>
      <w:r w:rsidRPr="00DE6B46">
        <w:rPr>
          <w:rFonts w:ascii="Tahoma" w:hAnsi="Tahoma" w:cs="Tahoma"/>
          <w:bCs/>
          <w:color w:val="000000"/>
          <w:lang w:val="en-ID"/>
        </w:rPr>
        <w:t>Rumusan kompetensi sikap spiritual yaitu, “</w:t>
      </w:r>
      <w:r w:rsidRPr="00DE6B46">
        <w:rPr>
          <w:rFonts w:ascii="Tahoma" w:hAnsi="Tahoma" w:cs="Tahoma"/>
          <w:lang w:val="en-ID"/>
        </w:rPr>
        <w:t>Menghayati dan mengamalkan ajaran agama yang dianutnya</w:t>
      </w:r>
      <w:r w:rsidRPr="00DE6B46">
        <w:rPr>
          <w:rFonts w:ascii="Tahoma" w:hAnsi="Tahoma" w:cs="Tahoma"/>
          <w:bCs/>
          <w:lang w:val="en-ID"/>
        </w:rPr>
        <w:t xml:space="preserve">”. </w:t>
      </w:r>
      <w:r w:rsidRPr="00DE6B46">
        <w:rPr>
          <w:rFonts w:ascii="Tahoma" w:hAnsi="Tahoma" w:cs="Tahoma"/>
          <w:bCs/>
          <w:color w:val="000000"/>
          <w:lang w:val="en-ID"/>
        </w:rPr>
        <w:t>Sedangkan rumusan kompetensi sikap sosial yaitu, “</w:t>
      </w:r>
      <w:r w:rsidRPr="00DE6B46">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DE6B46">
        <w:rPr>
          <w:rFonts w:ascii="Tahoma" w:hAnsi="Tahoma" w:cs="Tahoma"/>
          <w:bCs/>
          <w:color w:val="000000"/>
          <w:lang w:val="en-ID"/>
        </w:rPr>
        <w:t>”. Kedua kompetensi tersebut dicapai melalui pembelajaran tidak langsung (</w:t>
      </w:r>
      <w:r w:rsidRPr="00DE6B46">
        <w:rPr>
          <w:rFonts w:ascii="Tahoma" w:hAnsi="Tahoma" w:cs="Tahoma"/>
          <w:bCs/>
          <w:i/>
          <w:color w:val="000000"/>
          <w:lang w:val="en-ID"/>
        </w:rPr>
        <w:t>indirect teaching</w:t>
      </w:r>
      <w:r w:rsidRPr="00DE6B46">
        <w:rPr>
          <w:rFonts w:ascii="Tahoma" w:hAnsi="Tahoma" w:cs="Tahoma"/>
          <w:bCs/>
          <w:color w:val="000000"/>
          <w:lang w:val="en-ID"/>
        </w:rPr>
        <w:t xml:space="preserve">) yaitu keteladanan, pembiasaan, dan budaya sekolah, dengan memperhatikan karakteristik mata pelajaran serta kebutuhan dan kondisi peserta didik. </w:t>
      </w:r>
    </w:p>
    <w:p w:rsidR="00DD6263" w:rsidRDefault="00DD6263" w:rsidP="00DD6263">
      <w:pPr>
        <w:spacing w:after="0"/>
        <w:ind w:firstLine="720"/>
        <w:jc w:val="both"/>
        <w:rPr>
          <w:rFonts w:ascii="Tahoma" w:hAnsi="Tahoma" w:cs="Tahoma"/>
          <w:bCs/>
          <w:color w:val="000000"/>
          <w:lang w:val="en-ID"/>
        </w:rPr>
      </w:pPr>
      <w:r w:rsidRPr="00DE6B46">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DD6263" w:rsidRPr="00DE6B46" w:rsidRDefault="00DD6263" w:rsidP="00DD6263">
      <w:pPr>
        <w:spacing w:before="0" w:after="0"/>
        <w:ind w:firstLine="720"/>
        <w:jc w:val="both"/>
        <w:rPr>
          <w:rFonts w:ascii="Tahoma" w:hAnsi="Tahoma" w:cs="Tahoma"/>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855918" w:rsidTr="003A0216">
        <w:trPr>
          <w:tblHeader/>
        </w:trPr>
        <w:tc>
          <w:tcPr>
            <w:tcW w:w="4501" w:type="dxa"/>
            <w:shd w:val="clear" w:color="auto" w:fill="auto"/>
            <w:vAlign w:val="center"/>
          </w:tcPr>
          <w:p w:rsidR="00855918" w:rsidRPr="003A0216" w:rsidRDefault="00855918" w:rsidP="003A0216">
            <w:pPr>
              <w:widowControl w:val="0"/>
              <w:autoSpaceDE w:val="0"/>
              <w:autoSpaceDN w:val="0"/>
              <w:adjustRightInd w:val="0"/>
              <w:spacing w:before="0" w:after="0" w:line="240" w:lineRule="auto"/>
              <w:jc w:val="center"/>
              <w:rPr>
                <w:rFonts w:ascii="Tahoma" w:hAnsi="Tahoma" w:cs="Tahoma"/>
                <w:b/>
                <w:lang w:val="en-ID"/>
              </w:rPr>
            </w:pPr>
            <w:r w:rsidRPr="003A0216">
              <w:rPr>
                <w:rFonts w:ascii="Tahoma" w:hAnsi="Tahoma" w:cs="Tahoma"/>
                <w:b/>
                <w:lang w:val="en-ID"/>
              </w:rPr>
              <w:t>KO</w:t>
            </w:r>
            <w:r w:rsidRPr="003A0216">
              <w:rPr>
                <w:rFonts w:ascii="Tahoma" w:hAnsi="Tahoma" w:cs="Tahoma"/>
                <w:b/>
                <w:spacing w:val="1"/>
                <w:lang w:val="en-ID"/>
              </w:rPr>
              <w:t>M</w:t>
            </w:r>
            <w:r w:rsidRPr="003A0216">
              <w:rPr>
                <w:rFonts w:ascii="Tahoma" w:hAnsi="Tahoma" w:cs="Tahoma"/>
                <w:b/>
                <w:lang w:val="en-ID"/>
              </w:rPr>
              <w:t>P</w:t>
            </w:r>
            <w:r w:rsidRPr="003A0216">
              <w:rPr>
                <w:rFonts w:ascii="Tahoma" w:hAnsi="Tahoma" w:cs="Tahoma"/>
                <w:b/>
                <w:spacing w:val="-1"/>
                <w:lang w:val="en-ID"/>
              </w:rPr>
              <w:t>E</w:t>
            </w:r>
            <w:r w:rsidRPr="003A0216">
              <w:rPr>
                <w:rFonts w:ascii="Tahoma" w:hAnsi="Tahoma" w:cs="Tahoma"/>
                <w:b/>
                <w:spacing w:val="-2"/>
                <w:lang w:val="en-ID"/>
              </w:rPr>
              <w:t>T</w:t>
            </w:r>
            <w:r w:rsidRPr="003A0216">
              <w:rPr>
                <w:rFonts w:ascii="Tahoma" w:hAnsi="Tahoma" w:cs="Tahoma"/>
                <w:b/>
                <w:lang w:val="en-ID"/>
              </w:rPr>
              <w:t>E</w:t>
            </w:r>
            <w:r w:rsidRPr="003A0216">
              <w:rPr>
                <w:rFonts w:ascii="Tahoma" w:hAnsi="Tahoma" w:cs="Tahoma"/>
                <w:b/>
                <w:spacing w:val="-1"/>
                <w:lang w:val="en-ID"/>
              </w:rPr>
              <w:t>N</w:t>
            </w:r>
            <w:r w:rsidRPr="003A0216">
              <w:rPr>
                <w:rFonts w:ascii="Tahoma" w:hAnsi="Tahoma" w:cs="Tahoma"/>
                <w:b/>
                <w:lang w:val="en-ID"/>
              </w:rPr>
              <w:t>SI</w:t>
            </w:r>
            <w:r w:rsidRPr="003A0216">
              <w:rPr>
                <w:rFonts w:ascii="Tahoma" w:hAnsi="Tahoma" w:cs="Tahoma"/>
                <w:b/>
                <w:spacing w:val="-1"/>
                <w:lang w:val="en-ID"/>
              </w:rPr>
              <w:t xml:space="preserve"> I</w:t>
            </w:r>
            <w:r w:rsidRPr="003A0216">
              <w:rPr>
                <w:rFonts w:ascii="Tahoma" w:hAnsi="Tahoma" w:cs="Tahoma"/>
                <w:b/>
                <w:lang w:val="en-ID"/>
              </w:rPr>
              <w:t>N</w:t>
            </w:r>
            <w:r w:rsidRPr="003A0216">
              <w:rPr>
                <w:rFonts w:ascii="Tahoma" w:hAnsi="Tahoma" w:cs="Tahoma"/>
                <w:b/>
                <w:spacing w:val="-3"/>
                <w:lang w:val="en-ID"/>
              </w:rPr>
              <w:t>T</w:t>
            </w:r>
            <w:r w:rsidRPr="003A0216">
              <w:rPr>
                <w:rFonts w:ascii="Tahoma" w:hAnsi="Tahoma" w:cs="Tahoma"/>
                <w:b/>
                <w:lang w:val="en-ID"/>
              </w:rPr>
              <w:t>I 3</w:t>
            </w:r>
          </w:p>
          <w:p w:rsidR="00855918" w:rsidRPr="003A0216" w:rsidRDefault="00855918" w:rsidP="003A0216">
            <w:pPr>
              <w:widowControl w:val="0"/>
              <w:autoSpaceDE w:val="0"/>
              <w:autoSpaceDN w:val="0"/>
              <w:adjustRightInd w:val="0"/>
              <w:spacing w:before="0" w:after="0" w:line="240" w:lineRule="auto"/>
              <w:jc w:val="center"/>
              <w:rPr>
                <w:rFonts w:ascii="Tahoma" w:hAnsi="Tahoma" w:cs="Tahoma"/>
                <w:b/>
                <w:lang w:val="en-ID"/>
              </w:rPr>
            </w:pPr>
            <w:r w:rsidRPr="003A0216">
              <w:rPr>
                <w:rFonts w:ascii="Tahoma" w:hAnsi="Tahoma" w:cs="Tahoma"/>
                <w:b/>
                <w:spacing w:val="1"/>
                <w:lang w:val="en-ID"/>
              </w:rPr>
              <w:t>(</w:t>
            </w:r>
            <w:r w:rsidRPr="003A0216">
              <w:rPr>
                <w:rFonts w:ascii="Tahoma" w:hAnsi="Tahoma" w:cs="Tahoma"/>
                <w:b/>
                <w:lang w:val="en-ID"/>
              </w:rPr>
              <w:t>P</w:t>
            </w:r>
            <w:r w:rsidRPr="003A0216">
              <w:rPr>
                <w:rFonts w:ascii="Tahoma" w:hAnsi="Tahoma" w:cs="Tahoma"/>
                <w:b/>
                <w:spacing w:val="-1"/>
                <w:lang w:val="en-ID"/>
              </w:rPr>
              <w:t>E</w:t>
            </w:r>
            <w:r w:rsidRPr="003A0216">
              <w:rPr>
                <w:rFonts w:ascii="Tahoma" w:hAnsi="Tahoma" w:cs="Tahoma"/>
                <w:b/>
                <w:lang w:val="en-ID"/>
              </w:rPr>
              <w:t>N</w:t>
            </w:r>
            <w:r w:rsidRPr="003A0216">
              <w:rPr>
                <w:rFonts w:ascii="Tahoma" w:hAnsi="Tahoma" w:cs="Tahoma"/>
                <w:b/>
                <w:spacing w:val="1"/>
                <w:lang w:val="en-ID"/>
              </w:rPr>
              <w:t>G</w:t>
            </w:r>
            <w:r w:rsidRPr="003A0216">
              <w:rPr>
                <w:rFonts w:ascii="Tahoma" w:hAnsi="Tahoma" w:cs="Tahoma"/>
                <w:b/>
                <w:lang w:val="en-ID"/>
              </w:rPr>
              <w:t>E</w:t>
            </w:r>
            <w:r w:rsidRPr="003A0216">
              <w:rPr>
                <w:rFonts w:ascii="Tahoma" w:hAnsi="Tahoma" w:cs="Tahoma"/>
                <w:b/>
                <w:spacing w:val="-3"/>
                <w:lang w:val="en-ID"/>
              </w:rPr>
              <w:t>T</w:t>
            </w:r>
            <w:r w:rsidRPr="003A0216">
              <w:rPr>
                <w:rFonts w:ascii="Tahoma" w:hAnsi="Tahoma" w:cs="Tahoma"/>
                <w:b/>
                <w:spacing w:val="1"/>
                <w:lang w:val="en-ID"/>
              </w:rPr>
              <w:t>A</w:t>
            </w:r>
            <w:r w:rsidRPr="003A0216">
              <w:rPr>
                <w:rFonts w:ascii="Tahoma" w:hAnsi="Tahoma" w:cs="Tahoma"/>
                <w:b/>
                <w:spacing w:val="-2"/>
                <w:lang w:val="en-ID"/>
              </w:rPr>
              <w:t>HU</w:t>
            </w:r>
            <w:r w:rsidRPr="003A0216">
              <w:rPr>
                <w:rFonts w:ascii="Tahoma" w:hAnsi="Tahoma" w:cs="Tahoma"/>
                <w:b/>
                <w:spacing w:val="1"/>
                <w:lang w:val="en-ID"/>
              </w:rPr>
              <w:t>A</w:t>
            </w:r>
            <w:r w:rsidRPr="003A0216">
              <w:rPr>
                <w:rFonts w:ascii="Tahoma" w:hAnsi="Tahoma" w:cs="Tahoma"/>
                <w:b/>
                <w:lang w:val="en-ID"/>
              </w:rPr>
              <w:t>N)</w:t>
            </w:r>
          </w:p>
        </w:tc>
        <w:tc>
          <w:tcPr>
            <w:tcW w:w="4502" w:type="dxa"/>
            <w:shd w:val="clear" w:color="auto" w:fill="auto"/>
            <w:vAlign w:val="center"/>
          </w:tcPr>
          <w:p w:rsidR="00855918" w:rsidRPr="003A0216" w:rsidRDefault="00855918" w:rsidP="003A0216">
            <w:pPr>
              <w:widowControl w:val="0"/>
              <w:autoSpaceDE w:val="0"/>
              <w:autoSpaceDN w:val="0"/>
              <w:adjustRightInd w:val="0"/>
              <w:spacing w:before="0" w:after="0" w:line="240" w:lineRule="auto"/>
              <w:jc w:val="center"/>
              <w:rPr>
                <w:rFonts w:ascii="Tahoma" w:hAnsi="Tahoma" w:cs="Tahoma"/>
                <w:b/>
                <w:lang w:val="en-ID"/>
              </w:rPr>
            </w:pPr>
            <w:r w:rsidRPr="003A0216">
              <w:rPr>
                <w:rFonts w:ascii="Tahoma" w:hAnsi="Tahoma" w:cs="Tahoma"/>
                <w:b/>
                <w:lang w:val="en-ID"/>
              </w:rPr>
              <w:t>KO</w:t>
            </w:r>
            <w:r w:rsidRPr="003A0216">
              <w:rPr>
                <w:rFonts w:ascii="Tahoma" w:hAnsi="Tahoma" w:cs="Tahoma"/>
                <w:b/>
                <w:spacing w:val="1"/>
                <w:lang w:val="en-ID"/>
              </w:rPr>
              <w:t>M</w:t>
            </w:r>
            <w:r w:rsidRPr="003A0216">
              <w:rPr>
                <w:rFonts w:ascii="Tahoma" w:hAnsi="Tahoma" w:cs="Tahoma"/>
                <w:b/>
                <w:lang w:val="en-ID"/>
              </w:rPr>
              <w:t>P</w:t>
            </w:r>
            <w:r w:rsidRPr="003A0216">
              <w:rPr>
                <w:rFonts w:ascii="Tahoma" w:hAnsi="Tahoma" w:cs="Tahoma"/>
                <w:b/>
                <w:spacing w:val="-1"/>
                <w:lang w:val="en-ID"/>
              </w:rPr>
              <w:t>E</w:t>
            </w:r>
            <w:r w:rsidRPr="003A0216">
              <w:rPr>
                <w:rFonts w:ascii="Tahoma" w:hAnsi="Tahoma" w:cs="Tahoma"/>
                <w:b/>
                <w:spacing w:val="-2"/>
                <w:lang w:val="en-ID"/>
              </w:rPr>
              <w:t>T</w:t>
            </w:r>
            <w:r w:rsidRPr="003A0216">
              <w:rPr>
                <w:rFonts w:ascii="Tahoma" w:hAnsi="Tahoma" w:cs="Tahoma"/>
                <w:b/>
                <w:lang w:val="en-ID"/>
              </w:rPr>
              <w:t>E</w:t>
            </w:r>
            <w:r w:rsidRPr="003A0216">
              <w:rPr>
                <w:rFonts w:ascii="Tahoma" w:hAnsi="Tahoma" w:cs="Tahoma"/>
                <w:b/>
                <w:spacing w:val="-1"/>
                <w:lang w:val="en-ID"/>
              </w:rPr>
              <w:t>N</w:t>
            </w:r>
            <w:r w:rsidRPr="003A0216">
              <w:rPr>
                <w:rFonts w:ascii="Tahoma" w:hAnsi="Tahoma" w:cs="Tahoma"/>
                <w:b/>
                <w:lang w:val="en-ID"/>
              </w:rPr>
              <w:t>SI</w:t>
            </w:r>
            <w:r w:rsidRPr="003A0216">
              <w:rPr>
                <w:rFonts w:ascii="Tahoma" w:hAnsi="Tahoma" w:cs="Tahoma"/>
                <w:b/>
                <w:spacing w:val="-1"/>
                <w:lang w:val="en-ID"/>
              </w:rPr>
              <w:t xml:space="preserve"> I</w:t>
            </w:r>
            <w:r w:rsidRPr="003A0216">
              <w:rPr>
                <w:rFonts w:ascii="Tahoma" w:hAnsi="Tahoma" w:cs="Tahoma"/>
                <w:b/>
                <w:lang w:val="en-ID"/>
              </w:rPr>
              <w:t>N</w:t>
            </w:r>
            <w:r w:rsidRPr="003A0216">
              <w:rPr>
                <w:rFonts w:ascii="Tahoma" w:hAnsi="Tahoma" w:cs="Tahoma"/>
                <w:b/>
                <w:spacing w:val="-3"/>
                <w:lang w:val="en-ID"/>
              </w:rPr>
              <w:t>T</w:t>
            </w:r>
            <w:r w:rsidRPr="003A0216">
              <w:rPr>
                <w:rFonts w:ascii="Tahoma" w:hAnsi="Tahoma" w:cs="Tahoma"/>
                <w:b/>
                <w:lang w:val="en-ID"/>
              </w:rPr>
              <w:t>I 4</w:t>
            </w:r>
          </w:p>
          <w:p w:rsidR="00855918" w:rsidRPr="003A0216" w:rsidRDefault="00855918" w:rsidP="003A0216">
            <w:pPr>
              <w:widowControl w:val="0"/>
              <w:autoSpaceDE w:val="0"/>
              <w:autoSpaceDN w:val="0"/>
              <w:adjustRightInd w:val="0"/>
              <w:spacing w:before="0" w:after="0" w:line="240" w:lineRule="auto"/>
              <w:jc w:val="center"/>
              <w:rPr>
                <w:rFonts w:ascii="Tahoma" w:hAnsi="Tahoma" w:cs="Tahoma"/>
                <w:b/>
                <w:lang w:val="en-ID"/>
              </w:rPr>
            </w:pPr>
            <w:r w:rsidRPr="003A0216">
              <w:rPr>
                <w:rFonts w:ascii="Tahoma" w:hAnsi="Tahoma" w:cs="Tahoma"/>
                <w:b/>
                <w:spacing w:val="1"/>
                <w:lang w:val="en-ID"/>
              </w:rPr>
              <w:t>(</w:t>
            </w:r>
            <w:r w:rsidRPr="003A0216">
              <w:rPr>
                <w:rFonts w:ascii="Tahoma" w:hAnsi="Tahoma" w:cs="Tahoma"/>
                <w:b/>
                <w:lang w:val="en-ID"/>
              </w:rPr>
              <w:t>K</w:t>
            </w:r>
            <w:r w:rsidRPr="003A0216">
              <w:rPr>
                <w:rFonts w:ascii="Tahoma" w:hAnsi="Tahoma" w:cs="Tahoma"/>
                <w:b/>
                <w:spacing w:val="-1"/>
                <w:lang w:val="en-ID"/>
              </w:rPr>
              <w:t>E</w:t>
            </w:r>
            <w:r w:rsidRPr="003A0216">
              <w:rPr>
                <w:rFonts w:ascii="Tahoma" w:hAnsi="Tahoma" w:cs="Tahoma"/>
                <w:b/>
                <w:spacing w:val="-2"/>
                <w:lang w:val="en-ID"/>
              </w:rPr>
              <w:t>T</w:t>
            </w:r>
            <w:r w:rsidRPr="003A0216">
              <w:rPr>
                <w:rFonts w:ascii="Tahoma" w:hAnsi="Tahoma" w:cs="Tahoma"/>
                <w:b/>
                <w:lang w:val="en-ID"/>
              </w:rPr>
              <w:t>E</w:t>
            </w:r>
            <w:r w:rsidRPr="003A0216">
              <w:rPr>
                <w:rFonts w:ascii="Tahoma" w:hAnsi="Tahoma" w:cs="Tahoma"/>
                <w:b/>
                <w:spacing w:val="-1"/>
                <w:lang w:val="en-ID"/>
              </w:rPr>
              <w:t>R</w:t>
            </w:r>
            <w:r w:rsidRPr="003A0216">
              <w:rPr>
                <w:rFonts w:ascii="Tahoma" w:hAnsi="Tahoma" w:cs="Tahoma"/>
                <w:b/>
                <w:spacing w:val="1"/>
                <w:lang w:val="en-ID"/>
              </w:rPr>
              <w:t>AM</w:t>
            </w:r>
            <w:r w:rsidRPr="003A0216">
              <w:rPr>
                <w:rFonts w:ascii="Tahoma" w:hAnsi="Tahoma" w:cs="Tahoma"/>
                <w:b/>
                <w:lang w:val="en-ID"/>
              </w:rPr>
              <w:t>P</w:t>
            </w:r>
            <w:r w:rsidRPr="003A0216">
              <w:rPr>
                <w:rFonts w:ascii="Tahoma" w:hAnsi="Tahoma" w:cs="Tahoma"/>
                <w:b/>
                <w:spacing w:val="-1"/>
                <w:lang w:val="en-ID"/>
              </w:rPr>
              <w:t>I</w:t>
            </w:r>
            <w:r w:rsidRPr="003A0216">
              <w:rPr>
                <w:rFonts w:ascii="Tahoma" w:hAnsi="Tahoma" w:cs="Tahoma"/>
                <w:b/>
                <w:lang w:val="en-ID"/>
              </w:rPr>
              <w:t>LA</w:t>
            </w:r>
            <w:r w:rsidRPr="003A0216">
              <w:rPr>
                <w:rFonts w:ascii="Tahoma" w:hAnsi="Tahoma" w:cs="Tahoma"/>
                <w:b/>
                <w:spacing w:val="-2"/>
                <w:lang w:val="en-ID"/>
              </w:rPr>
              <w:t>N</w:t>
            </w:r>
            <w:r w:rsidRPr="003A0216">
              <w:rPr>
                <w:rFonts w:ascii="Tahoma" w:hAnsi="Tahoma" w:cs="Tahoma"/>
                <w:b/>
                <w:lang w:val="en-ID"/>
              </w:rPr>
              <w:t>)</w:t>
            </w:r>
          </w:p>
        </w:tc>
      </w:tr>
      <w:tr w:rsidR="00855918" w:rsidTr="003A0216">
        <w:tc>
          <w:tcPr>
            <w:tcW w:w="4501" w:type="dxa"/>
            <w:shd w:val="clear" w:color="auto" w:fill="auto"/>
          </w:tcPr>
          <w:p w:rsidR="00855918" w:rsidRDefault="00A679AA" w:rsidP="003A0216">
            <w:pPr>
              <w:numPr>
                <w:ilvl w:val="0"/>
                <w:numId w:val="9"/>
              </w:numPr>
              <w:ind w:left="426"/>
            </w:pPr>
            <w:r>
              <w:rPr>
                <w:rFonts w:ascii="Bookman Old Style" w:hAnsi="Bookman Old Style"/>
                <w:color w:val="000000"/>
                <w:sz w:val="24"/>
                <w:szCs w:val="24"/>
              </w:rPr>
              <w:t xml:space="preserve">Memahami, </w:t>
            </w:r>
            <w:r w:rsidRPr="00A261C8">
              <w:rPr>
                <w:rFonts w:ascii="Bookman Old Style" w:hAnsi="Bookman Old Style"/>
                <w:color w:val="000000"/>
                <w:sz w:val="24"/>
                <w:szCs w:val="24"/>
              </w:rPr>
              <w:t>m</w:t>
            </w:r>
            <w:r w:rsidRPr="00A261C8">
              <w:rPr>
                <w:rFonts w:ascii="Bookman Old Style" w:hAnsi="Bookman Old Style"/>
                <w:color w:val="000000"/>
                <w:sz w:val="24"/>
                <w:szCs w:val="24"/>
                <w:lang w:val="id-ID"/>
              </w:rPr>
              <w:t>enerapkan</w:t>
            </w:r>
            <w:r>
              <w:rPr>
                <w:rFonts w:ascii="Bookman Old Style" w:hAnsi="Bookman Old Style"/>
                <w:color w:val="000000"/>
                <w:sz w:val="24"/>
                <w:szCs w:val="24"/>
              </w:rPr>
              <w:t xml:space="preserve">, </w:t>
            </w:r>
            <w:r w:rsidRPr="00A261C8">
              <w:rPr>
                <w:rFonts w:ascii="Bookman Old Style" w:hAnsi="Bookman Old Style"/>
                <w:color w:val="000000"/>
                <w:sz w:val="24"/>
                <w:szCs w:val="24"/>
              </w:rPr>
              <w:t>menganalisis, dan mengevaluasi</w:t>
            </w:r>
            <w:r>
              <w:rPr>
                <w:rFonts w:ascii="Bookman Old Style" w:hAnsi="Bookman Old Style"/>
                <w:color w:val="000000"/>
                <w:sz w:val="24"/>
                <w:szCs w:val="24"/>
                <w:lang w:val="id-ID"/>
              </w:rPr>
              <w:t xml:space="preserve"> tentang </w:t>
            </w:r>
            <w:r w:rsidRPr="00A261C8">
              <w:rPr>
                <w:rFonts w:ascii="Bookman Old Style" w:hAnsi="Bookman Old Style"/>
                <w:color w:val="000000"/>
                <w:sz w:val="24"/>
                <w:szCs w:val="24"/>
                <w:lang w:val="id-ID"/>
              </w:rPr>
              <w:t xml:space="preserve">pengetahuan faktual, konseptual, operasional dasar, dan metakognitif sesuai dengan bidang dan lingkup </w:t>
            </w:r>
            <w:r w:rsidR="00996F29">
              <w:rPr>
                <w:rFonts w:ascii="Tahoma" w:hAnsi="Tahoma" w:cs="Tahoma"/>
                <w:b/>
                <w:i/>
                <w:color w:val="FF0000"/>
              </w:rPr>
              <w:t xml:space="preserve">Gambar Interior </w:t>
            </w:r>
            <w:r w:rsidR="00312F9F">
              <w:rPr>
                <w:rFonts w:ascii="Tahoma" w:hAnsi="Tahoma" w:cs="Tahoma"/>
                <w:b/>
                <w:i/>
                <w:color w:val="FF0000"/>
              </w:rPr>
              <w:t>kapal</w:t>
            </w:r>
            <w:r w:rsidRPr="00A261C8">
              <w:rPr>
                <w:rFonts w:ascii="Bookman Old Style" w:hAnsi="Bookman Old Style"/>
                <w:color w:val="000000"/>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502" w:type="dxa"/>
            <w:shd w:val="clear" w:color="auto" w:fill="auto"/>
          </w:tcPr>
          <w:p w:rsidR="00A679AA" w:rsidRDefault="00A679AA" w:rsidP="00A679AA">
            <w:pPr>
              <w:pStyle w:val="TableParagraph"/>
              <w:numPr>
                <w:ilvl w:val="0"/>
                <w:numId w:val="9"/>
              </w:numPr>
              <w:spacing w:before="120"/>
              <w:ind w:left="323"/>
              <w:rPr>
                <w:rFonts w:ascii="Bookman Old Style" w:hAnsi="Bookman Old Style"/>
                <w:color w:val="FF0000"/>
                <w:sz w:val="24"/>
                <w:szCs w:val="24"/>
                <w:lang w:val="id-ID"/>
              </w:rPr>
            </w:pPr>
            <w:r w:rsidRPr="00A679AA">
              <w:rPr>
                <w:rFonts w:ascii="Bookman Old Style" w:hAnsi="Bookman Old Style"/>
                <w:bCs/>
                <w:sz w:val="24"/>
                <w:szCs w:val="24"/>
              </w:rPr>
              <w:t xml:space="preserve">Melaksanakan tugas spesifik, dengan menggunakan alat, informasi, dan prosedur kerja yang lazim dilakukan </w:t>
            </w:r>
            <w:r w:rsidRPr="00A679AA">
              <w:rPr>
                <w:rFonts w:ascii="Bookman Old Style" w:hAnsi="Bookman Old Style"/>
                <w:bCs/>
                <w:sz w:val="24"/>
                <w:szCs w:val="24"/>
                <w:lang w:val="id-ID"/>
              </w:rPr>
              <w:t xml:space="preserve">serta menyelesaikan </w:t>
            </w:r>
            <w:r w:rsidRPr="00A679AA">
              <w:rPr>
                <w:rFonts w:ascii="Bookman Old Style" w:hAnsi="Bookman Old Style"/>
                <w:bCs/>
                <w:sz w:val="24"/>
                <w:szCs w:val="24"/>
              </w:rPr>
              <w:t xml:space="preserve">masalah </w:t>
            </w:r>
            <w:r w:rsidRPr="00A679AA">
              <w:rPr>
                <w:rFonts w:ascii="Bookman Old Style" w:hAnsi="Bookman Old Style"/>
                <w:bCs/>
                <w:sz w:val="24"/>
                <w:szCs w:val="24"/>
                <w:lang w:val="id-ID"/>
              </w:rPr>
              <w:t xml:space="preserve">sederhana </w:t>
            </w:r>
            <w:r w:rsidRPr="00A679AA">
              <w:rPr>
                <w:rFonts w:ascii="Bookman Old Style" w:hAnsi="Bookman Old Style"/>
                <w:bCs/>
                <w:sz w:val="24"/>
                <w:szCs w:val="24"/>
              </w:rPr>
              <w:t xml:space="preserve">sesuai </w:t>
            </w:r>
            <w:r w:rsidRPr="00A261C8">
              <w:rPr>
                <w:rFonts w:ascii="Bookman Old Style" w:hAnsi="Bookman Old Style"/>
                <w:color w:val="000000"/>
                <w:sz w:val="24"/>
                <w:szCs w:val="24"/>
                <w:lang w:val="id-ID"/>
              </w:rPr>
              <w:t xml:space="preserve">dengan bidang dan lingkup </w:t>
            </w:r>
            <w:r w:rsidR="00996F29">
              <w:rPr>
                <w:rFonts w:ascii="Tahoma" w:hAnsi="Tahoma" w:cs="Tahoma"/>
                <w:b/>
                <w:i/>
                <w:color w:val="FF0000"/>
              </w:rPr>
              <w:t xml:space="preserve">Gambar Interior </w:t>
            </w:r>
            <w:r w:rsidR="00312F9F">
              <w:rPr>
                <w:rFonts w:ascii="Tahoma" w:hAnsi="Tahoma" w:cs="Tahoma"/>
                <w:b/>
                <w:i/>
                <w:color w:val="FF0000"/>
              </w:rPr>
              <w:t>kapal</w:t>
            </w:r>
            <w:r>
              <w:rPr>
                <w:rFonts w:ascii="Bookman Old Style" w:hAnsi="Bookman Old Style"/>
                <w:color w:val="FF0000"/>
                <w:sz w:val="24"/>
                <w:szCs w:val="24"/>
                <w:lang w:val="id-ID"/>
              </w:rPr>
              <w:t>.</w:t>
            </w:r>
          </w:p>
          <w:p w:rsidR="00A679AA" w:rsidRDefault="00A679AA" w:rsidP="00A679AA">
            <w:pPr>
              <w:pStyle w:val="TableParagraph"/>
              <w:spacing w:before="120"/>
              <w:ind w:left="323"/>
              <w:rPr>
                <w:rFonts w:ascii="Bookman Old Style" w:hAnsi="Bookman Old Style"/>
                <w:bCs/>
                <w:sz w:val="24"/>
                <w:szCs w:val="24"/>
                <w:lang w:val="id-ID"/>
              </w:rPr>
            </w:pPr>
            <w:r w:rsidRPr="00A679AA">
              <w:rPr>
                <w:rFonts w:ascii="Bookman Old Style" w:hAnsi="Bookman Old Style"/>
                <w:bCs/>
                <w:sz w:val="24"/>
                <w:szCs w:val="24"/>
              </w:rPr>
              <w:t>Menampilkan kinerja di bawah bimbingan dengan mutu dan kuantitas yang terukur sesuai dengan standar kompetensi kerja</w:t>
            </w:r>
            <w:r w:rsidRPr="00A679AA">
              <w:rPr>
                <w:rFonts w:ascii="Bookman Old Style" w:hAnsi="Bookman Old Style"/>
                <w:bCs/>
                <w:sz w:val="24"/>
                <w:szCs w:val="24"/>
                <w:lang w:val="id-ID"/>
              </w:rPr>
              <w:t>.</w:t>
            </w:r>
          </w:p>
          <w:p w:rsidR="00A679AA" w:rsidRDefault="00A679AA" w:rsidP="00A679AA">
            <w:pPr>
              <w:pStyle w:val="TableParagraph"/>
              <w:spacing w:before="120"/>
              <w:ind w:left="323"/>
              <w:rPr>
                <w:rFonts w:ascii="Bookman Old Style" w:hAnsi="Bookman Old Style"/>
                <w:sz w:val="24"/>
                <w:szCs w:val="24"/>
              </w:rPr>
            </w:pPr>
            <w:r w:rsidRPr="00C8390A">
              <w:rPr>
                <w:rFonts w:ascii="Bookman Old Style" w:hAnsi="Bookman Old Style"/>
                <w:sz w:val="24"/>
                <w:szCs w:val="24"/>
              </w:rPr>
              <w:t>Menunjukkan</w:t>
            </w:r>
            <w:r w:rsidRPr="00C8390A">
              <w:rPr>
                <w:rFonts w:ascii="Bookman Old Style" w:hAnsi="Bookman Old Style"/>
                <w:spacing w:val="57"/>
                <w:sz w:val="24"/>
                <w:szCs w:val="24"/>
                <w:lang w:val="id-ID"/>
              </w:rPr>
              <w:t xml:space="preserve"> </w:t>
            </w:r>
            <w:r w:rsidRPr="00C8390A">
              <w:rPr>
                <w:rFonts w:ascii="Bookman Old Style" w:hAnsi="Bookman Old Style"/>
                <w:sz w:val="24"/>
                <w:szCs w:val="24"/>
                <w:lang w:val="id-ID"/>
              </w:rPr>
              <w:t xml:space="preserve">keterampilan </w:t>
            </w:r>
            <w:r w:rsidRPr="00C8390A">
              <w:rPr>
                <w:rFonts w:ascii="Bookman Old Style" w:hAnsi="Bookman Old Style"/>
                <w:sz w:val="24"/>
                <w:szCs w:val="24"/>
              </w:rPr>
              <w:t xml:space="preserve">menalar, mengolah, dan menyaji secara efektif, </w:t>
            </w:r>
            <w:r w:rsidRPr="00C8390A">
              <w:rPr>
                <w:rFonts w:ascii="Bookman Old Style" w:hAnsi="Bookman Old Style"/>
                <w:sz w:val="24"/>
                <w:szCs w:val="24"/>
                <w:lang w:val="id-ID"/>
              </w:rPr>
              <w:t>kreatif</w:t>
            </w:r>
            <w:r w:rsidRPr="00C8390A">
              <w:rPr>
                <w:rFonts w:ascii="Bookman Old Style" w:hAnsi="Bookman Old Style"/>
                <w:sz w:val="24"/>
                <w:szCs w:val="24"/>
              </w:rPr>
              <w:t xml:space="preserve">, </w:t>
            </w:r>
            <w:r w:rsidRPr="00C8390A">
              <w:rPr>
                <w:rFonts w:ascii="Bookman Old Style" w:hAnsi="Bookman Old Style"/>
                <w:sz w:val="24"/>
                <w:szCs w:val="24"/>
                <w:lang w:val="id-ID"/>
              </w:rPr>
              <w:t xml:space="preserve">produktif, kritis, mandiri, kolaboratif, </w:t>
            </w:r>
            <w:r w:rsidRPr="00C8390A">
              <w:rPr>
                <w:rFonts w:ascii="Bookman Old Style" w:hAnsi="Bookman Old Style"/>
                <w:sz w:val="24"/>
                <w:szCs w:val="24"/>
              </w:rPr>
              <w:lastRenderedPageBreak/>
              <w:t xml:space="preserve">komunikatif, dan solutif dalam ranah </w:t>
            </w:r>
            <w:r w:rsidRPr="00C8390A">
              <w:rPr>
                <w:rFonts w:ascii="Bookman Old Style" w:hAnsi="Bookman Old Style"/>
                <w:b/>
                <w:sz w:val="24"/>
                <w:szCs w:val="24"/>
              </w:rPr>
              <w:t>abstrak</w:t>
            </w:r>
            <w:r w:rsidRPr="00C8390A">
              <w:rPr>
                <w:rFonts w:ascii="Bookman Old Style" w:hAnsi="Bookman Old Style"/>
                <w:sz w:val="24"/>
                <w:szCs w:val="24"/>
              </w:rPr>
              <w:t xml:space="preserve"> terkait dengan pengembangan dari yang dipelajarinya di sekolah, serta mampu melaksanakan tugas spesifik di bawah pengawasan langsung.</w:t>
            </w:r>
          </w:p>
          <w:p w:rsidR="00855918" w:rsidRPr="009F483D" w:rsidRDefault="00A679AA" w:rsidP="00A679AA">
            <w:pPr>
              <w:pStyle w:val="TableParagraph"/>
              <w:spacing w:before="120"/>
              <w:ind w:left="323"/>
              <w:rPr>
                <w:rFonts w:ascii="Bookman Old Style" w:hAnsi="Bookman Old Style"/>
                <w:bCs/>
                <w:sz w:val="24"/>
                <w:szCs w:val="24"/>
                <w:lang w:val="en-GB"/>
              </w:rPr>
            </w:pPr>
            <w:r w:rsidRPr="00C8390A">
              <w:rPr>
                <w:rFonts w:ascii="Bookman Old Style" w:hAnsi="Bookman Old Style"/>
                <w:sz w:val="24"/>
                <w:szCs w:val="24"/>
              </w:rPr>
              <w:t xml:space="preserve">Menunjukkan keterampilan mempresepsi, kesiapan, meniru, membiasakan gerak mahir, menjadikan gerak alami, dalam ranah </w:t>
            </w:r>
            <w:r w:rsidRPr="00C8390A">
              <w:rPr>
                <w:rFonts w:ascii="Bookman Old Style" w:hAnsi="Bookman Old Style"/>
                <w:b/>
                <w:sz w:val="24"/>
                <w:szCs w:val="24"/>
              </w:rPr>
              <w:t xml:space="preserve">konkret </w:t>
            </w:r>
            <w:r w:rsidRPr="00C8390A">
              <w:rPr>
                <w:rFonts w:ascii="Bookman Old Style" w:hAnsi="Bookman Old Style"/>
                <w:sz w:val="24"/>
                <w:szCs w:val="24"/>
              </w:rPr>
              <w:t>terkait dengan pengembangan dari yang dipelajarinya di sekolah, serta mampu melaksanakan tugas spesifik di bawah pengawasan langsung.</w:t>
            </w:r>
          </w:p>
        </w:tc>
      </w:tr>
    </w:tbl>
    <w:p w:rsidR="00855918" w:rsidRDefault="00855918">
      <w:bookmarkStart w:id="0" w:name="_GoBack"/>
      <w:bookmarkEnd w:id="0"/>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402"/>
        <w:gridCol w:w="992"/>
        <w:gridCol w:w="1418"/>
      </w:tblGrid>
      <w:tr w:rsidR="00096FBD" w:rsidTr="00096FBD">
        <w:trPr>
          <w:tblHeader/>
        </w:trPr>
        <w:tc>
          <w:tcPr>
            <w:tcW w:w="3227" w:type="dxa"/>
            <w:shd w:val="clear" w:color="auto" w:fill="auto"/>
            <w:vAlign w:val="center"/>
          </w:tcPr>
          <w:p w:rsidR="00096FBD" w:rsidRPr="003A0216" w:rsidRDefault="00096FBD" w:rsidP="003A0216">
            <w:pPr>
              <w:widowControl w:val="0"/>
              <w:autoSpaceDE w:val="0"/>
              <w:autoSpaceDN w:val="0"/>
              <w:adjustRightInd w:val="0"/>
              <w:spacing w:before="0" w:after="0" w:line="240" w:lineRule="auto"/>
              <w:jc w:val="center"/>
              <w:rPr>
                <w:rFonts w:ascii="Tahoma" w:hAnsi="Tahoma" w:cs="Tahoma"/>
                <w:b/>
                <w:sz w:val="20"/>
                <w:lang w:val="en-ID"/>
              </w:rPr>
            </w:pPr>
            <w:r w:rsidRPr="003A0216">
              <w:rPr>
                <w:rFonts w:ascii="Tahoma" w:hAnsi="Tahoma" w:cs="Tahoma"/>
                <w:b/>
                <w:sz w:val="20"/>
                <w:lang w:val="en-ID"/>
              </w:rPr>
              <w:t>KOMPETENSI DASAR</w:t>
            </w:r>
          </w:p>
        </w:tc>
        <w:tc>
          <w:tcPr>
            <w:tcW w:w="3402" w:type="dxa"/>
            <w:shd w:val="clear" w:color="auto" w:fill="auto"/>
            <w:vAlign w:val="center"/>
          </w:tcPr>
          <w:p w:rsidR="00096FBD" w:rsidRPr="003A0216" w:rsidRDefault="00096FBD" w:rsidP="003A0216">
            <w:pPr>
              <w:widowControl w:val="0"/>
              <w:autoSpaceDE w:val="0"/>
              <w:autoSpaceDN w:val="0"/>
              <w:adjustRightInd w:val="0"/>
              <w:spacing w:before="0" w:after="0" w:line="240" w:lineRule="auto"/>
              <w:jc w:val="center"/>
              <w:rPr>
                <w:rFonts w:ascii="Tahoma" w:hAnsi="Tahoma" w:cs="Tahoma"/>
                <w:b/>
                <w:sz w:val="20"/>
                <w:lang w:val="en-ID"/>
              </w:rPr>
            </w:pPr>
            <w:r w:rsidRPr="003A0216">
              <w:rPr>
                <w:rFonts w:ascii="Tahoma" w:hAnsi="Tahoma" w:cs="Tahoma"/>
                <w:b/>
                <w:sz w:val="20"/>
                <w:lang w:val="en-ID"/>
              </w:rPr>
              <w:t>KOMPETENSI DASAR</w:t>
            </w:r>
          </w:p>
        </w:tc>
        <w:tc>
          <w:tcPr>
            <w:tcW w:w="992" w:type="dxa"/>
            <w:shd w:val="clear" w:color="auto" w:fill="auto"/>
            <w:vAlign w:val="center"/>
          </w:tcPr>
          <w:p w:rsidR="00096FBD" w:rsidRPr="003A0216" w:rsidRDefault="00096FBD" w:rsidP="003A0216">
            <w:pPr>
              <w:widowControl w:val="0"/>
              <w:autoSpaceDE w:val="0"/>
              <w:autoSpaceDN w:val="0"/>
              <w:adjustRightInd w:val="0"/>
              <w:spacing w:before="0" w:after="0" w:line="240" w:lineRule="auto"/>
              <w:jc w:val="center"/>
              <w:rPr>
                <w:rFonts w:ascii="Tahoma" w:hAnsi="Tahoma" w:cs="Tahoma"/>
                <w:b/>
                <w:sz w:val="16"/>
                <w:lang w:val="en-ID"/>
              </w:rPr>
            </w:pPr>
            <w:r w:rsidRPr="003A0216">
              <w:rPr>
                <w:rFonts w:ascii="Tahoma" w:hAnsi="Tahoma" w:cs="Tahoma"/>
                <w:b/>
                <w:sz w:val="16"/>
                <w:lang w:val="id-ID"/>
              </w:rPr>
              <w:t>ALOKASI WAKTU</w:t>
            </w:r>
          </w:p>
        </w:tc>
        <w:tc>
          <w:tcPr>
            <w:tcW w:w="1418" w:type="dxa"/>
            <w:shd w:val="clear" w:color="auto" w:fill="auto"/>
            <w:vAlign w:val="center"/>
          </w:tcPr>
          <w:p w:rsidR="00096FBD" w:rsidRPr="003A0216" w:rsidRDefault="00096FBD" w:rsidP="003A0216">
            <w:pPr>
              <w:widowControl w:val="0"/>
              <w:autoSpaceDE w:val="0"/>
              <w:autoSpaceDN w:val="0"/>
              <w:adjustRightInd w:val="0"/>
              <w:spacing w:before="0" w:after="0" w:line="240" w:lineRule="auto"/>
              <w:jc w:val="center"/>
              <w:rPr>
                <w:rFonts w:ascii="Tahoma" w:hAnsi="Tahoma" w:cs="Tahoma"/>
                <w:b/>
                <w:sz w:val="16"/>
              </w:rPr>
            </w:pPr>
            <w:r w:rsidRPr="003A0216">
              <w:rPr>
                <w:rFonts w:ascii="Tahoma" w:hAnsi="Tahoma" w:cs="Tahoma"/>
                <w:b/>
                <w:sz w:val="16"/>
              </w:rPr>
              <w:t>SERTIFIKASI KOMPETENSI</w:t>
            </w:r>
          </w:p>
        </w:tc>
      </w:tr>
      <w:tr w:rsidR="00096FBD" w:rsidTr="00096FBD">
        <w:tc>
          <w:tcPr>
            <w:tcW w:w="3227" w:type="dxa"/>
            <w:shd w:val="clear" w:color="auto" w:fill="auto"/>
          </w:tcPr>
          <w:p w:rsidR="00096FBD" w:rsidRPr="003A0216" w:rsidRDefault="00E459CE" w:rsidP="003A021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w:t>
            </w:r>
            <w:r>
              <w:rPr>
                <w:rFonts w:ascii="Bookman Old Style" w:hAnsi="Bookman Old Style" w:cs="Tahoma"/>
                <w:color w:val="000000"/>
              </w:rPr>
              <w:t xml:space="preserve">nerapkan cara </w:t>
            </w:r>
            <w:r w:rsidRPr="00D35ABF">
              <w:rPr>
                <w:rFonts w:ascii="Bookman Old Style" w:hAnsi="Bookman Old Style" w:cs="Tahoma"/>
                <w:color w:val="000000"/>
              </w:rPr>
              <w:t>penggambaran interior</w:t>
            </w:r>
          </w:p>
        </w:tc>
        <w:tc>
          <w:tcPr>
            <w:tcW w:w="3402" w:type="dxa"/>
            <w:shd w:val="clear" w:color="auto" w:fill="auto"/>
          </w:tcPr>
          <w:p w:rsidR="00096FBD" w:rsidRPr="003A0216" w:rsidRDefault="00E459CE" w:rsidP="003A0216">
            <w:pPr>
              <w:pStyle w:val="ListParagraph"/>
              <w:numPr>
                <w:ilvl w:val="0"/>
                <w:numId w:val="3"/>
              </w:numPr>
              <w:spacing w:after="0" w:line="240" w:lineRule="auto"/>
              <w:ind w:left="567" w:right="57" w:hanging="510"/>
              <w:contextualSpacing w:val="0"/>
              <w:rPr>
                <w:rFonts w:ascii="Tahoma" w:hAnsi="Tahoma" w:cs="Tahoma"/>
                <w:color w:val="000000"/>
              </w:rPr>
            </w:pPr>
            <w:r>
              <w:rPr>
                <w:rFonts w:ascii="Bookman Old Style" w:hAnsi="Bookman Old Style" w:cs="Tahoma"/>
                <w:color w:val="000000"/>
              </w:rPr>
              <w:t>Membuat gambar interior</w:t>
            </w:r>
          </w:p>
        </w:tc>
        <w:tc>
          <w:tcPr>
            <w:tcW w:w="992" w:type="dxa"/>
            <w:shd w:val="clear" w:color="auto" w:fill="auto"/>
          </w:tcPr>
          <w:p w:rsidR="00096FBD" w:rsidRDefault="00E459CE">
            <w:r>
              <w:t>32</w:t>
            </w:r>
          </w:p>
        </w:tc>
        <w:tc>
          <w:tcPr>
            <w:tcW w:w="1418" w:type="dxa"/>
            <w:shd w:val="clear" w:color="auto" w:fill="auto"/>
          </w:tcPr>
          <w:p w:rsidR="00096FBD" w:rsidRDefault="00096FBD"/>
        </w:tc>
      </w:tr>
      <w:tr w:rsidR="00096FBD" w:rsidTr="00096FBD">
        <w:tc>
          <w:tcPr>
            <w:tcW w:w="3227" w:type="dxa"/>
            <w:shd w:val="clear" w:color="auto" w:fill="auto"/>
          </w:tcPr>
          <w:p w:rsidR="00096FBD" w:rsidRPr="003A0216" w:rsidRDefault="00E459CE" w:rsidP="003A021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w:t>
            </w:r>
            <w:r>
              <w:rPr>
                <w:rFonts w:ascii="Bookman Old Style" w:hAnsi="Bookman Old Style" w:cs="Tahoma"/>
                <w:color w:val="000000"/>
              </w:rPr>
              <w:t xml:space="preserve">nerapkan cara penggambaran </w:t>
            </w:r>
            <w:r w:rsidRPr="00D35ABF">
              <w:rPr>
                <w:rFonts w:ascii="Bookman Old Style" w:hAnsi="Bookman Old Style" w:cs="Tahoma"/>
                <w:color w:val="000000"/>
              </w:rPr>
              <w:t>sambungan konstruksi kayu</w:t>
            </w:r>
          </w:p>
        </w:tc>
        <w:tc>
          <w:tcPr>
            <w:tcW w:w="3402" w:type="dxa"/>
            <w:shd w:val="clear" w:color="auto" w:fill="auto"/>
          </w:tcPr>
          <w:p w:rsidR="00096FBD" w:rsidRPr="003A0216" w:rsidRDefault="00E459CE" w:rsidP="003A0216">
            <w:pPr>
              <w:pStyle w:val="ListParagraph"/>
              <w:numPr>
                <w:ilvl w:val="0"/>
                <w:numId w:val="3"/>
              </w:numPr>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Menggambar macam-macam sambungan konstruksi kayu</w:t>
            </w:r>
          </w:p>
        </w:tc>
        <w:tc>
          <w:tcPr>
            <w:tcW w:w="992" w:type="dxa"/>
            <w:shd w:val="clear" w:color="auto" w:fill="auto"/>
          </w:tcPr>
          <w:p w:rsidR="00096FBD" w:rsidRDefault="00E459CE">
            <w:r>
              <w:t>32</w:t>
            </w:r>
          </w:p>
        </w:tc>
        <w:tc>
          <w:tcPr>
            <w:tcW w:w="1418" w:type="dxa"/>
            <w:shd w:val="clear" w:color="auto" w:fill="auto"/>
          </w:tcPr>
          <w:p w:rsidR="00096FBD" w:rsidRDefault="00096FBD"/>
        </w:tc>
      </w:tr>
      <w:tr w:rsidR="00096FBD" w:rsidTr="00096FBD">
        <w:tc>
          <w:tcPr>
            <w:tcW w:w="3227" w:type="dxa"/>
            <w:shd w:val="clear" w:color="auto" w:fill="auto"/>
          </w:tcPr>
          <w:p w:rsidR="00096FBD" w:rsidRPr="003A0216" w:rsidRDefault="00E459CE" w:rsidP="003A021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w:t>
            </w:r>
            <w:r>
              <w:rPr>
                <w:rFonts w:ascii="Bookman Old Style" w:hAnsi="Bookman Old Style" w:cs="Tahoma"/>
                <w:color w:val="000000"/>
              </w:rPr>
              <w:t>nerapkan cara penggambaran</w:t>
            </w:r>
            <w:r w:rsidRPr="00D35ABF">
              <w:rPr>
                <w:rFonts w:ascii="Bookman Old Style" w:hAnsi="Bookman Old Style" w:cs="Tahoma"/>
                <w:color w:val="000000"/>
              </w:rPr>
              <w:t xml:space="preserve"> simbol sambungan kayu</w:t>
            </w:r>
          </w:p>
        </w:tc>
        <w:tc>
          <w:tcPr>
            <w:tcW w:w="3402" w:type="dxa"/>
            <w:shd w:val="clear" w:color="auto" w:fill="auto"/>
          </w:tcPr>
          <w:p w:rsidR="00096FBD" w:rsidRPr="003A0216" w:rsidRDefault="00E459CE" w:rsidP="003A0216">
            <w:pPr>
              <w:pStyle w:val="ListParagraph"/>
              <w:numPr>
                <w:ilvl w:val="0"/>
                <w:numId w:val="3"/>
              </w:numPr>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w:t>
            </w:r>
            <w:r>
              <w:rPr>
                <w:rFonts w:ascii="Bookman Old Style" w:hAnsi="Bookman Old Style" w:cs="Tahoma"/>
                <w:color w:val="000000"/>
              </w:rPr>
              <w:t xml:space="preserve">emebuat gambar </w:t>
            </w:r>
            <w:r w:rsidRPr="00D35ABF">
              <w:rPr>
                <w:rFonts w:ascii="Bookman Old Style" w:hAnsi="Bookman Old Style" w:cs="Tahoma"/>
                <w:color w:val="000000"/>
              </w:rPr>
              <w:t>simbol-simbol sambungan kayu</w:t>
            </w:r>
          </w:p>
        </w:tc>
        <w:tc>
          <w:tcPr>
            <w:tcW w:w="992" w:type="dxa"/>
            <w:shd w:val="clear" w:color="auto" w:fill="auto"/>
          </w:tcPr>
          <w:p w:rsidR="00096FBD" w:rsidRDefault="00E459CE">
            <w:r>
              <w:t>32</w:t>
            </w:r>
          </w:p>
        </w:tc>
        <w:tc>
          <w:tcPr>
            <w:tcW w:w="1418" w:type="dxa"/>
            <w:shd w:val="clear" w:color="auto" w:fill="auto"/>
          </w:tcPr>
          <w:p w:rsidR="00096FBD" w:rsidRDefault="00096FBD"/>
        </w:tc>
      </w:tr>
      <w:tr w:rsidR="00096FBD" w:rsidTr="00096FBD">
        <w:tc>
          <w:tcPr>
            <w:tcW w:w="3227" w:type="dxa"/>
            <w:shd w:val="clear" w:color="auto" w:fill="auto"/>
          </w:tcPr>
          <w:p w:rsidR="00096FBD" w:rsidRPr="003A0216" w:rsidRDefault="00E459CE" w:rsidP="003A021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w:t>
            </w:r>
            <w:r>
              <w:rPr>
                <w:rFonts w:ascii="Bookman Old Style" w:hAnsi="Bookman Old Style" w:cs="Tahoma"/>
                <w:color w:val="000000"/>
              </w:rPr>
              <w:t xml:space="preserve">nerapkan cara </w:t>
            </w:r>
            <w:r w:rsidRPr="00D35ABF">
              <w:rPr>
                <w:rFonts w:ascii="Bookman Old Style" w:hAnsi="Bookman Old Style" w:cs="Tahoma"/>
                <w:color w:val="000000"/>
              </w:rPr>
              <w:t>gambar konstruksi mebeler</w:t>
            </w:r>
          </w:p>
        </w:tc>
        <w:tc>
          <w:tcPr>
            <w:tcW w:w="3402" w:type="dxa"/>
            <w:shd w:val="clear" w:color="auto" w:fill="auto"/>
          </w:tcPr>
          <w:p w:rsidR="00096FBD" w:rsidRPr="003A0216" w:rsidRDefault="00E459CE" w:rsidP="003A0216">
            <w:pPr>
              <w:pStyle w:val="ListParagraph"/>
              <w:numPr>
                <w:ilvl w:val="0"/>
                <w:numId w:val="3"/>
              </w:numPr>
              <w:spacing w:after="0" w:line="240" w:lineRule="auto"/>
              <w:ind w:left="567" w:right="57" w:hanging="510"/>
              <w:contextualSpacing w:val="0"/>
              <w:rPr>
                <w:rFonts w:ascii="Tahoma" w:hAnsi="Tahoma" w:cs="Tahoma"/>
                <w:color w:val="000000"/>
                <w:spacing w:val="-2"/>
              </w:rPr>
            </w:pPr>
            <w:r>
              <w:rPr>
                <w:rFonts w:ascii="Bookman Old Style" w:hAnsi="Bookman Old Style" w:cs="Tahoma"/>
                <w:color w:val="000000"/>
              </w:rPr>
              <w:t>Membuat gambar</w:t>
            </w:r>
            <w:r w:rsidRPr="00D35ABF">
              <w:rPr>
                <w:rFonts w:ascii="Bookman Old Style" w:hAnsi="Bookman Old Style" w:cs="Tahoma"/>
                <w:color w:val="000000"/>
              </w:rPr>
              <w:t xml:space="preserve"> konstruksi mebeler</w:t>
            </w:r>
          </w:p>
        </w:tc>
        <w:tc>
          <w:tcPr>
            <w:tcW w:w="992" w:type="dxa"/>
            <w:shd w:val="clear" w:color="auto" w:fill="auto"/>
          </w:tcPr>
          <w:p w:rsidR="00096FBD" w:rsidRDefault="00E459CE">
            <w:r>
              <w:t>32</w:t>
            </w:r>
          </w:p>
        </w:tc>
        <w:tc>
          <w:tcPr>
            <w:tcW w:w="1418" w:type="dxa"/>
            <w:shd w:val="clear" w:color="auto" w:fill="auto"/>
          </w:tcPr>
          <w:p w:rsidR="00096FBD" w:rsidRDefault="00096FBD"/>
        </w:tc>
      </w:tr>
      <w:tr w:rsidR="00096FBD" w:rsidTr="00096FBD">
        <w:tc>
          <w:tcPr>
            <w:tcW w:w="3227" w:type="dxa"/>
            <w:shd w:val="clear" w:color="auto" w:fill="auto"/>
          </w:tcPr>
          <w:p w:rsidR="00096FBD" w:rsidRPr="003A0216" w:rsidRDefault="00E459CE" w:rsidP="003A021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w:t>
            </w:r>
            <w:r>
              <w:rPr>
                <w:rFonts w:ascii="Bookman Old Style" w:hAnsi="Bookman Old Style" w:cs="Tahoma"/>
                <w:color w:val="000000"/>
              </w:rPr>
              <w:t xml:space="preserve">nerapkan cara </w:t>
            </w:r>
            <w:r w:rsidRPr="00D35ABF">
              <w:rPr>
                <w:rFonts w:ascii="Bookman Old Style" w:hAnsi="Bookman Old Style" w:cs="Tahoma"/>
                <w:color w:val="000000"/>
              </w:rPr>
              <w:t>penggambaran konstruksi tangga</w:t>
            </w:r>
          </w:p>
        </w:tc>
        <w:tc>
          <w:tcPr>
            <w:tcW w:w="3402" w:type="dxa"/>
            <w:shd w:val="clear" w:color="auto" w:fill="auto"/>
          </w:tcPr>
          <w:p w:rsidR="00096FBD" w:rsidRPr="003A0216" w:rsidRDefault="00E459CE" w:rsidP="003A0216">
            <w:pPr>
              <w:pStyle w:val="ListParagraph"/>
              <w:numPr>
                <w:ilvl w:val="0"/>
                <w:numId w:val="3"/>
              </w:numPr>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w:t>
            </w:r>
            <w:r>
              <w:rPr>
                <w:rFonts w:ascii="Bookman Old Style" w:hAnsi="Bookman Old Style" w:cs="Tahoma"/>
                <w:color w:val="000000"/>
              </w:rPr>
              <w:t>membuat gambar</w:t>
            </w:r>
            <w:r w:rsidRPr="00D35ABF">
              <w:rPr>
                <w:rFonts w:ascii="Bookman Old Style" w:hAnsi="Bookman Old Style" w:cs="Tahoma"/>
                <w:color w:val="000000"/>
              </w:rPr>
              <w:t xml:space="preserve"> konstruksi tangga</w:t>
            </w:r>
          </w:p>
        </w:tc>
        <w:tc>
          <w:tcPr>
            <w:tcW w:w="992" w:type="dxa"/>
            <w:shd w:val="clear" w:color="auto" w:fill="auto"/>
          </w:tcPr>
          <w:p w:rsidR="00096FBD" w:rsidRDefault="00E459CE">
            <w:r>
              <w:t>32</w:t>
            </w:r>
          </w:p>
        </w:tc>
        <w:tc>
          <w:tcPr>
            <w:tcW w:w="1418" w:type="dxa"/>
            <w:shd w:val="clear" w:color="auto" w:fill="auto"/>
          </w:tcPr>
          <w:p w:rsidR="00096FBD" w:rsidRDefault="00096FBD"/>
        </w:tc>
      </w:tr>
      <w:tr w:rsidR="00096FBD" w:rsidTr="00096FBD">
        <w:tc>
          <w:tcPr>
            <w:tcW w:w="3227" w:type="dxa"/>
            <w:shd w:val="clear" w:color="auto" w:fill="auto"/>
          </w:tcPr>
          <w:p w:rsidR="00096FBD" w:rsidRPr="003A0216" w:rsidRDefault="00E459CE" w:rsidP="003A021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w:t>
            </w:r>
            <w:r>
              <w:rPr>
                <w:rFonts w:ascii="Bookman Old Style" w:hAnsi="Bookman Old Style" w:cs="Tahoma"/>
                <w:color w:val="000000"/>
              </w:rPr>
              <w:t xml:space="preserve">nerapkan cara </w:t>
            </w:r>
            <w:r w:rsidRPr="00D35ABF">
              <w:rPr>
                <w:rFonts w:ascii="Bookman Old Style" w:hAnsi="Bookman Old Style" w:cs="Tahoma"/>
                <w:color w:val="000000"/>
              </w:rPr>
              <w:t>Penggambaran dinding partisi</w:t>
            </w:r>
          </w:p>
        </w:tc>
        <w:tc>
          <w:tcPr>
            <w:tcW w:w="3402" w:type="dxa"/>
            <w:shd w:val="clear" w:color="auto" w:fill="auto"/>
          </w:tcPr>
          <w:p w:rsidR="00096FBD" w:rsidRPr="003A0216" w:rsidRDefault="00E459CE" w:rsidP="003A0216">
            <w:pPr>
              <w:pStyle w:val="ListParagraph"/>
              <w:numPr>
                <w:ilvl w:val="0"/>
                <w:numId w:val="3"/>
              </w:numPr>
              <w:spacing w:after="0" w:line="240" w:lineRule="auto"/>
              <w:ind w:left="567" w:right="57" w:hanging="510"/>
              <w:contextualSpacing w:val="0"/>
              <w:rPr>
                <w:rFonts w:ascii="Tahoma" w:hAnsi="Tahoma" w:cs="Tahoma"/>
                <w:color w:val="000000"/>
                <w:spacing w:val="-2"/>
              </w:rPr>
            </w:pPr>
            <w:r>
              <w:rPr>
                <w:rFonts w:ascii="Bookman Old Style" w:hAnsi="Bookman Old Style" w:cs="Tahoma"/>
                <w:color w:val="000000"/>
              </w:rPr>
              <w:t xml:space="preserve">Membuat </w:t>
            </w:r>
            <w:r w:rsidRPr="00D35ABF">
              <w:rPr>
                <w:rFonts w:ascii="Bookman Old Style" w:hAnsi="Bookman Old Style" w:cs="Tahoma"/>
                <w:color w:val="000000"/>
              </w:rPr>
              <w:t>gambar dinding partisi</w:t>
            </w:r>
          </w:p>
        </w:tc>
        <w:tc>
          <w:tcPr>
            <w:tcW w:w="992" w:type="dxa"/>
            <w:shd w:val="clear" w:color="auto" w:fill="auto"/>
          </w:tcPr>
          <w:p w:rsidR="00096FBD" w:rsidRDefault="00E459CE">
            <w:r>
              <w:t>32</w:t>
            </w:r>
          </w:p>
        </w:tc>
        <w:tc>
          <w:tcPr>
            <w:tcW w:w="1418" w:type="dxa"/>
            <w:shd w:val="clear" w:color="auto" w:fill="auto"/>
          </w:tcPr>
          <w:p w:rsidR="00096FBD" w:rsidRDefault="00096FBD"/>
        </w:tc>
      </w:tr>
      <w:tr w:rsidR="00096FBD" w:rsidTr="00096FBD">
        <w:tc>
          <w:tcPr>
            <w:tcW w:w="3227" w:type="dxa"/>
            <w:shd w:val="clear" w:color="auto" w:fill="auto"/>
          </w:tcPr>
          <w:p w:rsidR="00096FBD" w:rsidRPr="003A0216" w:rsidRDefault="00E459CE" w:rsidP="003A021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w:t>
            </w:r>
            <w:r>
              <w:rPr>
                <w:rFonts w:ascii="Bookman Old Style" w:hAnsi="Bookman Old Style" w:cs="Tahoma"/>
                <w:color w:val="000000"/>
              </w:rPr>
              <w:t xml:space="preserve">nerapkan cara penggambaran </w:t>
            </w:r>
            <w:r w:rsidRPr="00D35ABF">
              <w:rPr>
                <w:rFonts w:ascii="Bookman Old Style" w:hAnsi="Bookman Old Style" w:cs="Tahoma"/>
                <w:color w:val="000000"/>
              </w:rPr>
              <w:t>pemasangan glasswool</w:t>
            </w:r>
          </w:p>
        </w:tc>
        <w:tc>
          <w:tcPr>
            <w:tcW w:w="3402" w:type="dxa"/>
            <w:shd w:val="clear" w:color="auto" w:fill="auto"/>
          </w:tcPr>
          <w:p w:rsidR="00096FBD" w:rsidRPr="003A0216" w:rsidRDefault="00E459CE" w:rsidP="003A0216">
            <w:pPr>
              <w:pStyle w:val="ListParagraph"/>
              <w:numPr>
                <w:ilvl w:val="0"/>
                <w:numId w:val="3"/>
              </w:numPr>
              <w:spacing w:after="0" w:line="240" w:lineRule="auto"/>
              <w:ind w:left="567" w:right="57" w:hanging="510"/>
              <w:contextualSpacing w:val="0"/>
              <w:rPr>
                <w:rFonts w:ascii="Tahoma" w:hAnsi="Tahoma" w:cs="Tahoma"/>
                <w:color w:val="000000"/>
                <w:spacing w:val="-2"/>
              </w:rPr>
            </w:pPr>
            <w:r>
              <w:rPr>
                <w:rFonts w:ascii="Bookman Old Style" w:hAnsi="Bookman Old Style" w:cs="Tahoma"/>
                <w:color w:val="000000"/>
              </w:rPr>
              <w:t xml:space="preserve">Membuat </w:t>
            </w:r>
            <w:r w:rsidRPr="00D35ABF">
              <w:rPr>
                <w:rFonts w:ascii="Bookman Old Style" w:hAnsi="Bookman Old Style" w:cs="Tahoma"/>
                <w:color w:val="000000"/>
              </w:rPr>
              <w:t>gambar pemasangan glasswool</w:t>
            </w:r>
          </w:p>
        </w:tc>
        <w:tc>
          <w:tcPr>
            <w:tcW w:w="992" w:type="dxa"/>
            <w:shd w:val="clear" w:color="auto" w:fill="auto"/>
          </w:tcPr>
          <w:p w:rsidR="00096FBD" w:rsidRDefault="00E459CE">
            <w:r>
              <w:t>32</w:t>
            </w:r>
          </w:p>
        </w:tc>
        <w:tc>
          <w:tcPr>
            <w:tcW w:w="1418" w:type="dxa"/>
            <w:shd w:val="clear" w:color="auto" w:fill="auto"/>
          </w:tcPr>
          <w:p w:rsidR="00096FBD" w:rsidRDefault="00096FBD"/>
        </w:tc>
      </w:tr>
      <w:tr w:rsidR="00096FBD" w:rsidTr="00096FBD">
        <w:tc>
          <w:tcPr>
            <w:tcW w:w="3227" w:type="dxa"/>
            <w:shd w:val="clear" w:color="auto" w:fill="auto"/>
          </w:tcPr>
          <w:p w:rsidR="00096FBD" w:rsidRPr="003A0216" w:rsidRDefault="00E459CE" w:rsidP="003A021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w:t>
            </w:r>
            <w:r>
              <w:rPr>
                <w:rFonts w:ascii="Bookman Old Style" w:hAnsi="Bookman Old Style" w:cs="Tahoma"/>
                <w:color w:val="000000"/>
              </w:rPr>
              <w:t>nerapkan cara</w:t>
            </w:r>
            <w:r w:rsidRPr="00D35ABF">
              <w:rPr>
                <w:rFonts w:ascii="Bookman Old Style" w:hAnsi="Bookman Old Style" w:cs="Tahoma"/>
                <w:color w:val="000000"/>
              </w:rPr>
              <w:t xml:space="preserve"> penggambaran pemasangan marine board kapal</w:t>
            </w:r>
          </w:p>
        </w:tc>
        <w:tc>
          <w:tcPr>
            <w:tcW w:w="3402" w:type="dxa"/>
            <w:shd w:val="clear" w:color="auto" w:fill="auto"/>
          </w:tcPr>
          <w:p w:rsidR="00096FBD" w:rsidRPr="003A0216" w:rsidRDefault="00E459CE" w:rsidP="003A0216">
            <w:pPr>
              <w:pStyle w:val="ListParagraph"/>
              <w:numPr>
                <w:ilvl w:val="0"/>
                <w:numId w:val="3"/>
              </w:numPr>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Menggambar pemasangan marine board kapal</w:t>
            </w:r>
          </w:p>
        </w:tc>
        <w:tc>
          <w:tcPr>
            <w:tcW w:w="992" w:type="dxa"/>
            <w:shd w:val="clear" w:color="auto" w:fill="auto"/>
          </w:tcPr>
          <w:p w:rsidR="00096FBD" w:rsidRDefault="00E459CE">
            <w:r>
              <w:t>32</w:t>
            </w:r>
          </w:p>
        </w:tc>
        <w:tc>
          <w:tcPr>
            <w:tcW w:w="1418" w:type="dxa"/>
            <w:shd w:val="clear" w:color="auto" w:fill="auto"/>
          </w:tcPr>
          <w:p w:rsidR="00096FBD" w:rsidRDefault="00096FBD"/>
        </w:tc>
      </w:tr>
      <w:tr w:rsidR="00096FBD" w:rsidTr="00096FBD">
        <w:tc>
          <w:tcPr>
            <w:tcW w:w="3227" w:type="dxa"/>
            <w:shd w:val="clear" w:color="auto" w:fill="auto"/>
          </w:tcPr>
          <w:p w:rsidR="00096FBD" w:rsidRPr="003A0216" w:rsidRDefault="00E459CE" w:rsidP="003A0216">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D35ABF">
              <w:rPr>
                <w:rFonts w:ascii="Bookman Old Style" w:hAnsi="Bookman Old Style" w:cs="Tahoma"/>
                <w:color w:val="000000"/>
              </w:rPr>
              <w:t xml:space="preserve">Menganalisis penggambaran layout </w:t>
            </w:r>
            <w:r w:rsidRPr="00D35ABF">
              <w:rPr>
                <w:rFonts w:ascii="Bookman Old Style" w:hAnsi="Bookman Old Style" w:cs="Tahoma"/>
                <w:color w:val="000000"/>
              </w:rPr>
              <w:lastRenderedPageBreak/>
              <w:t>ruangan</w:t>
            </w:r>
          </w:p>
        </w:tc>
        <w:tc>
          <w:tcPr>
            <w:tcW w:w="3402" w:type="dxa"/>
            <w:shd w:val="clear" w:color="auto" w:fill="auto"/>
          </w:tcPr>
          <w:p w:rsidR="00096FBD" w:rsidRPr="003A0216" w:rsidRDefault="00E459CE" w:rsidP="003A0216">
            <w:pPr>
              <w:pStyle w:val="ListParagraph"/>
              <w:numPr>
                <w:ilvl w:val="0"/>
                <w:numId w:val="3"/>
              </w:numPr>
              <w:spacing w:after="0" w:line="240" w:lineRule="auto"/>
              <w:ind w:left="567" w:right="57" w:hanging="510"/>
              <w:contextualSpacing w:val="0"/>
              <w:rPr>
                <w:rFonts w:ascii="Tahoma" w:hAnsi="Tahoma" w:cs="Tahoma"/>
                <w:color w:val="000000"/>
                <w:spacing w:val="-2"/>
              </w:rPr>
            </w:pPr>
            <w:r>
              <w:rPr>
                <w:rFonts w:ascii="Bookman Old Style" w:hAnsi="Bookman Old Style" w:cs="Tahoma"/>
                <w:color w:val="000000"/>
              </w:rPr>
              <w:lastRenderedPageBreak/>
              <w:t xml:space="preserve">Merevisi </w:t>
            </w:r>
            <w:r w:rsidRPr="00D35ABF">
              <w:rPr>
                <w:rFonts w:ascii="Bookman Old Style" w:hAnsi="Bookman Old Style" w:cs="Tahoma"/>
                <w:color w:val="000000"/>
              </w:rPr>
              <w:t>gambar layout ruangan</w:t>
            </w:r>
          </w:p>
        </w:tc>
        <w:tc>
          <w:tcPr>
            <w:tcW w:w="992" w:type="dxa"/>
            <w:shd w:val="clear" w:color="auto" w:fill="auto"/>
          </w:tcPr>
          <w:p w:rsidR="00096FBD" w:rsidRDefault="00E459CE">
            <w:r>
              <w:t>32</w:t>
            </w:r>
          </w:p>
        </w:tc>
        <w:tc>
          <w:tcPr>
            <w:tcW w:w="1418" w:type="dxa"/>
            <w:shd w:val="clear" w:color="auto" w:fill="auto"/>
          </w:tcPr>
          <w:p w:rsidR="00096FBD" w:rsidRDefault="00096FBD"/>
        </w:tc>
      </w:tr>
      <w:tr w:rsidR="00172147" w:rsidTr="00172147">
        <w:tc>
          <w:tcPr>
            <w:tcW w:w="3227"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lastRenderedPageBreak/>
              <w:t>Menerapkan cara menggambar  konstruksi  Lantai kapal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72147" w:rsidRPr="00172147" w:rsidRDefault="00172147" w:rsidP="003E2B14">
            <w:pPr>
              <w:pStyle w:val="ListParagraph"/>
              <w:numPr>
                <w:ilvl w:val="0"/>
                <w:numId w:val="3"/>
              </w:numPr>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Membuat gambar konstruksi Lantai kapal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r>
              <w:t>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tc>
      </w:tr>
      <w:tr w:rsidR="00172147" w:rsidTr="00172147">
        <w:tc>
          <w:tcPr>
            <w:tcW w:w="3227"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Menerapkan cara mengambar  konstruksi dinding kapal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numPr>
                <w:ilvl w:val="0"/>
                <w:numId w:val="3"/>
              </w:numPr>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Membuat gambar konstruksi dinding kapal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r>
              <w:t>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tc>
      </w:tr>
      <w:tr w:rsidR="00172147" w:rsidTr="00172147">
        <w:tc>
          <w:tcPr>
            <w:tcW w:w="3227"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Menerapkan cara menggambar  konstruksi atap  kapal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numPr>
                <w:ilvl w:val="0"/>
                <w:numId w:val="3"/>
              </w:numPr>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Membuat gambar konstruksi atap  kapal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tc>
      </w:tr>
      <w:tr w:rsidR="00172147" w:rsidTr="00172147">
        <w:tc>
          <w:tcPr>
            <w:tcW w:w="3227"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Menerapkan cara menggambar  ruangan kapal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numPr>
                <w:ilvl w:val="0"/>
                <w:numId w:val="3"/>
              </w:numPr>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Membuat gambar ruangan kapal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tc>
      </w:tr>
      <w:tr w:rsidR="00172147" w:rsidTr="00172147">
        <w:tc>
          <w:tcPr>
            <w:tcW w:w="3227"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Menerapkan cara menggambar  perabot pada interior kapal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numPr>
                <w:ilvl w:val="0"/>
                <w:numId w:val="3"/>
              </w:numPr>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Membuat gambar perabot pada interior kapal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tc>
      </w:tr>
      <w:tr w:rsidR="00172147" w:rsidTr="00172147">
        <w:tc>
          <w:tcPr>
            <w:tcW w:w="3227"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Menerapkan cara menggambar  komponen  interior kapal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numPr>
                <w:ilvl w:val="0"/>
                <w:numId w:val="3"/>
              </w:numPr>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Membuat gambar komponen interior kapal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tc>
      </w:tr>
      <w:tr w:rsidR="00172147" w:rsidTr="00172147">
        <w:tc>
          <w:tcPr>
            <w:tcW w:w="3227"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Menerapkan cara menggambar  macam ruangan kapal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numPr>
                <w:ilvl w:val="0"/>
                <w:numId w:val="3"/>
              </w:numPr>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Membuat cara macam macam ruangan kapal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tc>
      </w:tr>
      <w:tr w:rsidR="00172147" w:rsidTr="00172147">
        <w:tc>
          <w:tcPr>
            <w:tcW w:w="3227"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Menerapkan cara menggambar design modeling 3D perabot kapal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numPr>
                <w:ilvl w:val="0"/>
                <w:numId w:val="3"/>
              </w:numPr>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Membuat gambar design modeling 3D perabot kapal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tc>
      </w:tr>
      <w:tr w:rsidR="00172147" w:rsidTr="00172147">
        <w:tc>
          <w:tcPr>
            <w:tcW w:w="3227"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Mengevaluasi penggambaran modeling ruangan interior kapal</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172147" w:rsidRPr="003A0216" w:rsidRDefault="00172147" w:rsidP="003E2B14">
            <w:pPr>
              <w:pStyle w:val="ListParagraph"/>
              <w:numPr>
                <w:ilvl w:val="0"/>
                <w:numId w:val="3"/>
              </w:numPr>
              <w:spacing w:after="0" w:line="240" w:lineRule="auto"/>
              <w:ind w:left="567" w:right="57" w:hanging="510"/>
              <w:contextualSpacing w:val="0"/>
              <w:rPr>
                <w:rFonts w:ascii="Tahoma" w:hAnsi="Tahoma" w:cs="Tahoma"/>
                <w:color w:val="000000"/>
                <w:spacing w:val="-2"/>
              </w:rPr>
            </w:pPr>
            <w:r w:rsidRPr="00172147">
              <w:rPr>
                <w:rFonts w:ascii="Tahoma" w:hAnsi="Tahoma" w:cs="Tahoma"/>
                <w:color w:val="000000"/>
                <w:spacing w:val="-2"/>
              </w:rPr>
              <w:t>Mendesain  modeling ruangan interior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r>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72147" w:rsidRDefault="00172147" w:rsidP="003E2B14"/>
        </w:tc>
      </w:tr>
    </w:tbl>
    <w:p w:rsidR="00855918" w:rsidRDefault="00855918"/>
    <w:p w:rsidR="00DD6263" w:rsidRPr="00DE6B46" w:rsidRDefault="00DD6263" w:rsidP="00DD6263">
      <w:pPr>
        <w:spacing w:before="0" w:after="0" w:line="240" w:lineRule="auto"/>
        <w:jc w:val="both"/>
        <w:rPr>
          <w:rFonts w:ascii="Tahoma" w:hAnsi="Tahoma" w:cs="Tahoma"/>
          <w:lang w:val="en-ID"/>
        </w:rPr>
      </w:pPr>
    </w:p>
    <w:p w:rsidR="00C55986" w:rsidRPr="007922BA" w:rsidRDefault="006D7464" w:rsidP="006D7464">
      <w:pPr>
        <w:rPr>
          <w:rFonts w:ascii="Tahoma" w:hAnsi="Tahoma" w:cs="Tahoma"/>
          <w:b/>
          <w:i/>
          <w:color w:val="000000"/>
        </w:rPr>
      </w:pPr>
      <w:r w:rsidRPr="007922BA">
        <w:rPr>
          <w:rFonts w:ascii="Tahoma" w:hAnsi="Tahoma" w:cs="Tahoma"/>
          <w:b/>
          <w:i/>
          <w:color w:val="000000"/>
          <w:lang w:val="id-ID"/>
        </w:rPr>
        <w:t xml:space="preserve">Catatan: </w:t>
      </w:r>
    </w:p>
    <w:p w:rsidR="00C55986" w:rsidRDefault="00C55986" w:rsidP="00F21A76">
      <w:pPr>
        <w:numPr>
          <w:ilvl w:val="0"/>
          <w:numId w:val="12"/>
        </w:numPr>
        <w:jc w:val="both"/>
        <w:rPr>
          <w:rFonts w:ascii="Tahoma" w:hAnsi="Tahoma" w:cs="Tahoma"/>
          <w:i/>
          <w:color w:val="000000"/>
        </w:rPr>
      </w:pPr>
      <w:r w:rsidRPr="007922BA">
        <w:rPr>
          <w:rFonts w:ascii="Tahoma" w:hAnsi="Tahoma" w:cs="Tahoma"/>
          <w:i/>
          <w:color w:val="000000"/>
        </w:rPr>
        <w:t xml:space="preserve">Kolom sertifikasi diisi dengan nama </w:t>
      </w:r>
      <w:r w:rsidR="00855918">
        <w:rPr>
          <w:rFonts w:ascii="Tahoma" w:hAnsi="Tahoma" w:cs="Tahoma"/>
          <w:i/>
          <w:color w:val="000000"/>
        </w:rPr>
        <w:t>S</w:t>
      </w:r>
      <w:r w:rsidRPr="007922BA">
        <w:rPr>
          <w:rFonts w:ascii="Tahoma" w:hAnsi="Tahoma" w:cs="Tahoma"/>
          <w:i/>
          <w:color w:val="000000"/>
        </w:rPr>
        <w:t>ertifik</w:t>
      </w:r>
      <w:r w:rsidR="00855918">
        <w:rPr>
          <w:rFonts w:ascii="Tahoma" w:hAnsi="Tahoma" w:cs="Tahoma"/>
          <w:i/>
          <w:color w:val="000000"/>
        </w:rPr>
        <w:t>a</w:t>
      </w:r>
      <w:r w:rsidRPr="007922BA">
        <w:rPr>
          <w:rFonts w:ascii="Tahoma" w:hAnsi="Tahoma" w:cs="Tahoma"/>
          <w:i/>
          <w:color w:val="000000"/>
        </w:rPr>
        <w:t xml:space="preserve">si </w:t>
      </w:r>
      <w:r w:rsidR="00855918">
        <w:rPr>
          <w:rFonts w:ascii="Tahoma" w:hAnsi="Tahoma" w:cs="Tahoma"/>
          <w:i/>
          <w:color w:val="000000"/>
        </w:rPr>
        <w:t>K</w:t>
      </w:r>
      <w:r w:rsidRPr="007922BA">
        <w:rPr>
          <w:rFonts w:ascii="Tahoma" w:hAnsi="Tahoma" w:cs="Tahoma"/>
          <w:i/>
          <w:color w:val="000000"/>
        </w:rPr>
        <w:t>ompetensi berdasarkan satu pasang KD atau beberapa pasang KD</w:t>
      </w:r>
      <w:r w:rsidR="00F21A76">
        <w:rPr>
          <w:rFonts w:ascii="Tahoma" w:hAnsi="Tahoma" w:cs="Tahoma"/>
          <w:i/>
          <w:color w:val="000000"/>
          <w:lang w:val="id-ID"/>
        </w:rPr>
        <w:t xml:space="preserve"> dari 1 (satu) mata pelajaran atau lintas mata pelajaran;</w:t>
      </w:r>
    </w:p>
    <w:p w:rsidR="00DA5F6A" w:rsidRPr="007922BA" w:rsidRDefault="00F21A76" w:rsidP="000E7FC8">
      <w:pPr>
        <w:numPr>
          <w:ilvl w:val="0"/>
          <w:numId w:val="12"/>
        </w:numPr>
        <w:spacing w:after="0" w:line="240" w:lineRule="auto"/>
        <w:ind w:left="567"/>
        <w:rPr>
          <w:rFonts w:ascii="Tahoma" w:hAnsi="Tahoma" w:cs="Tahoma"/>
          <w:i/>
          <w:color w:val="000000"/>
        </w:rPr>
      </w:pPr>
      <w:r w:rsidRPr="000E7FC8">
        <w:rPr>
          <w:rFonts w:ascii="Tahoma" w:hAnsi="Tahoma" w:cs="Tahoma"/>
          <w:i/>
          <w:color w:val="000000"/>
          <w:lang w:val="id-ID"/>
        </w:rPr>
        <w:t>Sertifikasi Kompetensi ditetapkan berdasarkan skema kompetensi yang berlaku di Asosiasi/LSP/Industri pasangan.</w:t>
      </w:r>
    </w:p>
    <w:sectPr w:rsidR="00DA5F6A" w:rsidRPr="007922BA" w:rsidSect="00994603">
      <w:pgSz w:w="11906" w:h="16838" w:code="9"/>
      <w:pgMar w:top="1134" w:right="1418" w:bottom="1304"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CED" w:rsidRDefault="007B2CED">
      <w:pPr>
        <w:spacing w:before="0" w:after="0" w:line="240" w:lineRule="auto"/>
      </w:pPr>
      <w:r>
        <w:separator/>
      </w:r>
    </w:p>
  </w:endnote>
  <w:endnote w:type="continuationSeparator" w:id="0">
    <w:p w:rsidR="007B2CED" w:rsidRDefault="007B2C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CED" w:rsidRDefault="007B2CED">
      <w:pPr>
        <w:spacing w:before="0" w:after="0" w:line="240" w:lineRule="auto"/>
      </w:pPr>
      <w:r>
        <w:separator/>
      </w:r>
    </w:p>
  </w:footnote>
  <w:footnote w:type="continuationSeparator" w:id="0">
    <w:p w:rsidR="007B2CED" w:rsidRDefault="007B2CE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D324998"/>
    <w:multiLevelType w:val="hybridMultilevel"/>
    <w:tmpl w:val="0374F15C"/>
    <w:lvl w:ilvl="0" w:tplc="E2AA2356">
      <w:start w:val="1"/>
      <w:numFmt w:val="decimal"/>
      <w:lvlText w:val="4.%1"/>
      <w:lvlJc w:val="left"/>
      <w:pPr>
        <w:ind w:left="795" w:hanging="360"/>
      </w:pPr>
      <w:rPr>
        <w:sz w:val="22"/>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4">
    <w:nsid w:val="655F36B7"/>
    <w:multiLevelType w:val="multilevel"/>
    <w:tmpl w:val="8098B538"/>
    <w:lvl w:ilvl="0">
      <w:start w:val="3"/>
      <w:numFmt w:val="decimal"/>
      <w:lvlText w:val="%1."/>
      <w:lvlJc w:val="left"/>
      <w:pPr>
        <w:ind w:left="895" w:hanging="360"/>
      </w:pPr>
      <w:rPr>
        <w:rFonts w:hint="default"/>
        <w:color w:val="000000"/>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5">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216CD9"/>
    <w:multiLevelType w:val="hybridMultilevel"/>
    <w:tmpl w:val="E71802A6"/>
    <w:lvl w:ilvl="0" w:tplc="4A4E0ACE">
      <w:start w:val="4"/>
      <w:numFmt w:val="bullet"/>
      <w:lvlText w:val="-"/>
      <w:lvlJc w:val="left"/>
      <w:pPr>
        <w:ind w:left="720" w:hanging="360"/>
      </w:pPr>
      <w:rPr>
        <w:rFonts w:ascii="Tahoma" w:eastAsia="Calibri"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6CE67600"/>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9">
    <w:nsid w:val="6D5354DF"/>
    <w:multiLevelType w:val="hybridMultilevel"/>
    <w:tmpl w:val="6FCAFD40"/>
    <w:lvl w:ilvl="0" w:tplc="D67E38E8">
      <w:start w:val="1"/>
      <w:numFmt w:val="bullet"/>
      <w:lvlText w:val="-"/>
      <w:lvlJc w:val="left"/>
      <w:pPr>
        <w:ind w:left="382" w:hanging="360"/>
      </w:pPr>
      <w:rPr>
        <w:rFonts w:ascii="Arial Narrow" w:eastAsia="Calibri" w:hAnsi="Arial Narrow" w:cs="Arial Narrow" w:hint="default"/>
        <w:b/>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10">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6"/>
  </w:num>
  <w:num w:numId="7">
    <w:abstractNumId w:val="2"/>
  </w:num>
  <w:num w:numId="8">
    <w:abstractNumId w:val="1"/>
  </w:num>
  <w:num w:numId="9">
    <w:abstractNumId w:val="4"/>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6263"/>
    <w:rsid w:val="00011BA1"/>
    <w:rsid w:val="00045590"/>
    <w:rsid w:val="00046134"/>
    <w:rsid w:val="0007460D"/>
    <w:rsid w:val="00096FBD"/>
    <w:rsid w:val="000E7FC8"/>
    <w:rsid w:val="00134D81"/>
    <w:rsid w:val="001512AA"/>
    <w:rsid w:val="00172147"/>
    <w:rsid w:val="001B2167"/>
    <w:rsid w:val="001D0B52"/>
    <w:rsid w:val="00245BD6"/>
    <w:rsid w:val="002935D7"/>
    <w:rsid w:val="002D7ED6"/>
    <w:rsid w:val="00312F9F"/>
    <w:rsid w:val="003A0216"/>
    <w:rsid w:val="003D2D67"/>
    <w:rsid w:val="00426C69"/>
    <w:rsid w:val="00472E27"/>
    <w:rsid w:val="00497A78"/>
    <w:rsid w:val="004B760E"/>
    <w:rsid w:val="0050173B"/>
    <w:rsid w:val="00503AAB"/>
    <w:rsid w:val="005931CB"/>
    <w:rsid w:val="005970FF"/>
    <w:rsid w:val="005D17A5"/>
    <w:rsid w:val="006A3E3A"/>
    <w:rsid w:val="006B3376"/>
    <w:rsid w:val="006D7464"/>
    <w:rsid w:val="006F49EB"/>
    <w:rsid w:val="00745946"/>
    <w:rsid w:val="00751ECD"/>
    <w:rsid w:val="007922BA"/>
    <w:rsid w:val="007B0363"/>
    <w:rsid w:val="007B2CED"/>
    <w:rsid w:val="007C25CE"/>
    <w:rsid w:val="00827448"/>
    <w:rsid w:val="00855918"/>
    <w:rsid w:val="008C2382"/>
    <w:rsid w:val="008D7757"/>
    <w:rsid w:val="008F2447"/>
    <w:rsid w:val="00920935"/>
    <w:rsid w:val="00920CCE"/>
    <w:rsid w:val="00933E4B"/>
    <w:rsid w:val="0097167B"/>
    <w:rsid w:val="00994603"/>
    <w:rsid w:val="00996F29"/>
    <w:rsid w:val="009F483D"/>
    <w:rsid w:val="00A02D38"/>
    <w:rsid w:val="00A147AD"/>
    <w:rsid w:val="00A14E55"/>
    <w:rsid w:val="00A52526"/>
    <w:rsid w:val="00A6207B"/>
    <w:rsid w:val="00A679AA"/>
    <w:rsid w:val="00AA30DF"/>
    <w:rsid w:val="00AC4389"/>
    <w:rsid w:val="00AE6823"/>
    <w:rsid w:val="00B66C51"/>
    <w:rsid w:val="00B67897"/>
    <w:rsid w:val="00BD01A2"/>
    <w:rsid w:val="00C00775"/>
    <w:rsid w:val="00C308C7"/>
    <w:rsid w:val="00C55986"/>
    <w:rsid w:val="00CC531F"/>
    <w:rsid w:val="00CD3F20"/>
    <w:rsid w:val="00CE3F62"/>
    <w:rsid w:val="00D06535"/>
    <w:rsid w:val="00D318EB"/>
    <w:rsid w:val="00D35692"/>
    <w:rsid w:val="00D50932"/>
    <w:rsid w:val="00D72CFC"/>
    <w:rsid w:val="00D775F2"/>
    <w:rsid w:val="00DA5F6A"/>
    <w:rsid w:val="00DD6263"/>
    <w:rsid w:val="00E459CE"/>
    <w:rsid w:val="00E55F87"/>
    <w:rsid w:val="00E57194"/>
    <w:rsid w:val="00E832F6"/>
    <w:rsid w:val="00E95687"/>
    <w:rsid w:val="00EB26CF"/>
    <w:rsid w:val="00EF51A0"/>
    <w:rsid w:val="00F21A76"/>
    <w:rsid w:val="00F50595"/>
    <w:rsid w:val="00FC4C4A"/>
    <w:rsid w:val="00FE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263"/>
    <w:pPr>
      <w:spacing w:before="120" w:after="160" w:line="26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679AA"/>
    <w:pPr>
      <w:widowControl w:val="0"/>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DE5FF3-D6FA-4D12-A536-9BBAC6BD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Nurfakih</dc:creator>
  <cp:keywords/>
  <dc:description/>
  <cp:lastModifiedBy>Aryono</cp:lastModifiedBy>
  <cp:revision>5</cp:revision>
  <dcterms:created xsi:type="dcterms:W3CDTF">2016-09-29T06:31:00Z</dcterms:created>
  <dcterms:modified xsi:type="dcterms:W3CDTF">2016-09-29T14:15:00Z</dcterms:modified>
</cp:coreProperties>
</file>