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09" w:rsidRPr="001E125D" w:rsidRDefault="00501E09" w:rsidP="00501E09">
      <w:pPr>
        <w:spacing w:before="0" w:after="0"/>
        <w:jc w:val="center"/>
        <w:rPr>
          <w:rFonts w:ascii="Bookman Old Style" w:hAnsi="Bookman Old Style" w:cs="Tahoma"/>
          <w:b/>
          <w:sz w:val="24"/>
          <w:szCs w:val="24"/>
        </w:rPr>
      </w:pPr>
      <w:r w:rsidRPr="001E125D">
        <w:rPr>
          <w:rFonts w:ascii="Bookman Old Style" w:eastAsia="Cambria" w:hAnsi="Bookman Old Style" w:cs="Tahoma"/>
          <w:b/>
          <w:sz w:val="24"/>
          <w:szCs w:val="24"/>
        </w:rPr>
        <w:t>KOMPETENSI INTI DAN KOMPETENSI DASAR</w:t>
      </w:r>
    </w:p>
    <w:p w:rsidR="00501E09" w:rsidRPr="001E125D" w:rsidRDefault="00501E09" w:rsidP="00501E09">
      <w:pPr>
        <w:pBdr>
          <w:bottom w:val="single" w:sz="4" w:space="1" w:color="auto"/>
        </w:pBdr>
        <w:spacing w:before="0" w:after="0"/>
        <w:jc w:val="center"/>
        <w:rPr>
          <w:rFonts w:ascii="Bookman Old Style" w:hAnsi="Bookman Old Style" w:cs="Tahoma"/>
          <w:b/>
          <w:sz w:val="24"/>
          <w:szCs w:val="24"/>
        </w:rPr>
      </w:pPr>
      <w:r w:rsidRPr="001E125D">
        <w:rPr>
          <w:rFonts w:ascii="Bookman Old Style" w:eastAsia="Cambria" w:hAnsi="Bookman Old Style" w:cs="Tahoma"/>
          <w:b/>
          <w:sz w:val="24"/>
          <w:szCs w:val="24"/>
        </w:rPr>
        <w:t>SEKOLAH MENENGAH KEJURUAN/MADRASAH ALIYAH KEJURUAN</w:t>
      </w:r>
    </w:p>
    <w:p w:rsidR="00501E09" w:rsidRPr="001E125D" w:rsidRDefault="00501E09" w:rsidP="00501E09">
      <w:pPr>
        <w:tabs>
          <w:tab w:val="left" w:pos="4111"/>
        </w:tabs>
        <w:spacing w:after="0" w:line="240" w:lineRule="auto"/>
        <w:ind w:left="4253" w:hanging="3533"/>
        <w:rPr>
          <w:rFonts w:ascii="Bookman Old Style" w:hAnsi="Bookman Old Style" w:cs="Tahoma"/>
          <w:sz w:val="24"/>
          <w:szCs w:val="24"/>
          <w:lang w:val="en-ID"/>
        </w:rPr>
      </w:pPr>
      <w:r w:rsidRPr="001E125D">
        <w:rPr>
          <w:rFonts w:ascii="Bookman Old Style" w:hAnsi="Bookman Old Style" w:cs="Tahoma"/>
          <w:sz w:val="24"/>
          <w:szCs w:val="24"/>
          <w:lang w:val="en-ID"/>
        </w:rPr>
        <w:t xml:space="preserve">Bidang Keahlian </w:t>
      </w:r>
      <w:r w:rsidRPr="001E125D">
        <w:rPr>
          <w:rFonts w:ascii="Bookman Old Style" w:hAnsi="Bookman Old Style" w:cs="Tahoma"/>
          <w:sz w:val="24"/>
          <w:szCs w:val="24"/>
          <w:lang w:val="en-ID"/>
        </w:rPr>
        <w:tab/>
        <w:t xml:space="preserve">: </w:t>
      </w:r>
      <w:r w:rsidR="00624CEC" w:rsidRPr="001E125D">
        <w:rPr>
          <w:rFonts w:ascii="Bookman Old Style" w:hAnsi="Bookman Old Style" w:cs="Tahoma"/>
          <w:sz w:val="24"/>
          <w:szCs w:val="24"/>
          <w:lang w:val="en-ID"/>
        </w:rPr>
        <w:t>Seni dan industri Kreatif</w:t>
      </w:r>
    </w:p>
    <w:p w:rsidR="00501E09" w:rsidRPr="001E125D"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1E125D">
        <w:rPr>
          <w:rFonts w:ascii="Bookman Old Style" w:hAnsi="Bookman Old Style" w:cs="Tahoma"/>
          <w:sz w:val="24"/>
          <w:szCs w:val="24"/>
          <w:lang w:val="en-ID"/>
        </w:rPr>
        <w:t>Program Keahlia</w:t>
      </w:r>
      <w:r w:rsidR="00FC1B32" w:rsidRPr="001E125D">
        <w:rPr>
          <w:rFonts w:ascii="Bookman Old Style" w:hAnsi="Bookman Old Style" w:cs="Tahoma"/>
          <w:sz w:val="24"/>
          <w:szCs w:val="24"/>
          <w:lang w:val="en-ID"/>
        </w:rPr>
        <w:t xml:space="preserve">n </w:t>
      </w:r>
      <w:r w:rsidR="00FC1B32" w:rsidRPr="001E125D">
        <w:rPr>
          <w:rFonts w:ascii="Bookman Old Style" w:hAnsi="Bookman Old Style" w:cs="Tahoma"/>
          <w:sz w:val="24"/>
          <w:szCs w:val="24"/>
          <w:lang w:val="en-ID"/>
        </w:rPr>
        <w:tab/>
        <w:t xml:space="preserve">: </w:t>
      </w:r>
      <w:r w:rsidR="00624CEC" w:rsidRPr="001E125D">
        <w:rPr>
          <w:rFonts w:ascii="Bookman Old Style" w:hAnsi="Bookman Old Style" w:cs="Tahoma"/>
          <w:sz w:val="24"/>
          <w:szCs w:val="24"/>
          <w:lang w:val="en-ID"/>
        </w:rPr>
        <w:t>Seni Pedalangan</w:t>
      </w:r>
    </w:p>
    <w:p w:rsidR="00501E09" w:rsidRPr="001E125D"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1E125D">
        <w:rPr>
          <w:rFonts w:ascii="Bookman Old Style" w:hAnsi="Bookman Old Style" w:cs="Tahoma"/>
          <w:bCs/>
          <w:sz w:val="24"/>
          <w:szCs w:val="24"/>
          <w:lang w:val="en-ID"/>
        </w:rPr>
        <w:t>Kompetensi Keahlian</w:t>
      </w:r>
      <w:r w:rsidRPr="001E125D">
        <w:rPr>
          <w:rFonts w:ascii="Bookman Old Style" w:hAnsi="Bookman Old Style" w:cs="Tahoma"/>
          <w:sz w:val="24"/>
          <w:szCs w:val="24"/>
          <w:lang w:val="en-ID"/>
        </w:rPr>
        <w:tab/>
        <w:t xml:space="preserve">: </w:t>
      </w:r>
      <w:r w:rsidR="00624CEC" w:rsidRPr="001E125D">
        <w:rPr>
          <w:rFonts w:ascii="Bookman Old Style" w:hAnsi="Bookman Old Style" w:cs="Tahoma"/>
          <w:sz w:val="24"/>
          <w:szCs w:val="24"/>
          <w:lang w:val="en-ID"/>
        </w:rPr>
        <w:t>Seni Pedalangan</w:t>
      </w:r>
      <w:r w:rsidR="00FC1B32" w:rsidRPr="001E125D">
        <w:rPr>
          <w:rFonts w:ascii="Bookman Old Style" w:hAnsi="Bookman Old Style" w:cs="Tahoma"/>
          <w:sz w:val="24"/>
          <w:szCs w:val="24"/>
          <w:lang w:val="en-ID"/>
        </w:rPr>
        <w:t xml:space="preserve"> (3 Tahun)</w:t>
      </w:r>
    </w:p>
    <w:p w:rsidR="00501E09" w:rsidRPr="001E125D"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1E125D"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1E125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1E125D" w:rsidRDefault="00501E09" w:rsidP="00501E09">
      <w:pPr>
        <w:spacing w:after="0"/>
        <w:ind w:firstLine="720"/>
        <w:jc w:val="both"/>
        <w:rPr>
          <w:rFonts w:ascii="Bookman Old Style" w:hAnsi="Bookman Old Style" w:cs="Tahoma"/>
          <w:bCs/>
          <w:sz w:val="24"/>
          <w:szCs w:val="24"/>
          <w:lang w:val="en-ID"/>
        </w:rPr>
      </w:pPr>
      <w:r w:rsidRPr="001E125D">
        <w:rPr>
          <w:rFonts w:ascii="Bookman Old Style" w:hAnsi="Bookman Old Style" w:cs="Tahoma"/>
          <w:bCs/>
          <w:sz w:val="24"/>
          <w:szCs w:val="24"/>
          <w:lang w:val="en-ID"/>
        </w:rPr>
        <w:t>Rumusan kompetensi sikap spiritual yaitu, “</w:t>
      </w:r>
      <w:r w:rsidRPr="001E125D">
        <w:rPr>
          <w:rFonts w:ascii="Bookman Old Style" w:hAnsi="Bookman Old Style" w:cs="Tahoma"/>
          <w:sz w:val="24"/>
          <w:szCs w:val="24"/>
          <w:lang w:val="en-ID"/>
        </w:rPr>
        <w:t>Menghayati dan mengamalkan ajaran agama yang dianutnya</w:t>
      </w:r>
      <w:r w:rsidRPr="001E125D">
        <w:rPr>
          <w:rFonts w:ascii="Bookman Old Style" w:hAnsi="Bookman Old Style" w:cs="Tahoma"/>
          <w:bCs/>
          <w:sz w:val="24"/>
          <w:szCs w:val="24"/>
          <w:lang w:val="en-ID"/>
        </w:rPr>
        <w:t>”. Sedangkan rumusan kompetensi sikap sosial yaitu, “</w:t>
      </w:r>
      <w:r w:rsidRPr="001E125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E125D">
        <w:rPr>
          <w:rFonts w:ascii="Bookman Old Style" w:hAnsi="Bookman Old Style" w:cs="Tahoma"/>
          <w:bCs/>
          <w:sz w:val="24"/>
          <w:szCs w:val="24"/>
          <w:lang w:val="en-ID"/>
        </w:rPr>
        <w:t>”. Kedua kompetensi tersebut dicapai melalui pembelajaran tidak langsung (</w:t>
      </w:r>
      <w:r w:rsidRPr="001E125D">
        <w:rPr>
          <w:rFonts w:ascii="Bookman Old Style" w:hAnsi="Bookman Old Style" w:cs="Tahoma"/>
          <w:bCs/>
          <w:i/>
          <w:sz w:val="24"/>
          <w:szCs w:val="24"/>
          <w:lang w:val="en-ID"/>
        </w:rPr>
        <w:t>indirect teaching</w:t>
      </w:r>
      <w:r w:rsidRPr="001E125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1E125D" w:rsidRDefault="00501E09" w:rsidP="00501E09">
      <w:pPr>
        <w:spacing w:after="0"/>
        <w:ind w:firstLine="720"/>
        <w:jc w:val="both"/>
        <w:rPr>
          <w:rFonts w:ascii="Bookman Old Style" w:hAnsi="Bookman Old Style" w:cs="Tahoma"/>
          <w:bCs/>
          <w:sz w:val="24"/>
          <w:szCs w:val="24"/>
          <w:lang w:val="en-ID"/>
        </w:rPr>
      </w:pPr>
      <w:r w:rsidRPr="001E125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1E125D"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1E125D" w:rsidTr="00543916">
        <w:tc>
          <w:tcPr>
            <w:tcW w:w="2154" w:type="pct"/>
            <w:tcBorders>
              <w:bottom w:val="single" w:sz="4" w:space="0" w:color="auto"/>
            </w:tcBorders>
            <w:shd w:val="clear" w:color="auto" w:fill="auto"/>
            <w:vAlign w:val="center"/>
          </w:tcPr>
          <w:p w:rsidR="00501E09" w:rsidRPr="001E125D" w:rsidRDefault="00501E09" w:rsidP="005439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E125D">
              <w:rPr>
                <w:rFonts w:ascii="Bookman Old Style" w:hAnsi="Bookman Old Style" w:cs="Tahoma"/>
                <w:b/>
                <w:sz w:val="24"/>
                <w:szCs w:val="24"/>
                <w:lang w:val="en-ID"/>
              </w:rPr>
              <w:t>KO</w:t>
            </w:r>
            <w:r w:rsidRPr="001E125D">
              <w:rPr>
                <w:rFonts w:ascii="Bookman Old Style" w:hAnsi="Bookman Old Style" w:cs="Tahoma"/>
                <w:b/>
                <w:spacing w:val="1"/>
                <w:sz w:val="24"/>
                <w:szCs w:val="24"/>
                <w:lang w:val="en-ID"/>
              </w:rPr>
              <w:t>M</w:t>
            </w:r>
            <w:r w:rsidRPr="001E125D">
              <w:rPr>
                <w:rFonts w:ascii="Bookman Old Style" w:hAnsi="Bookman Old Style" w:cs="Tahoma"/>
                <w:b/>
                <w:sz w:val="24"/>
                <w:szCs w:val="24"/>
                <w:lang w:val="en-ID"/>
              </w:rPr>
              <w:t>P</w:t>
            </w:r>
            <w:r w:rsidRPr="001E125D">
              <w:rPr>
                <w:rFonts w:ascii="Bookman Old Style" w:hAnsi="Bookman Old Style" w:cs="Tahoma"/>
                <w:b/>
                <w:spacing w:val="-1"/>
                <w:sz w:val="24"/>
                <w:szCs w:val="24"/>
                <w:lang w:val="en-ID"/>
              </w:rPr>
              <w:t>E</w:t>
            </w:r>
            <w:r w:rsidRPr="001E125D">
              <w:rPr>
                <w:rFonts w:ascii="Bookman Old Style" w:hAnsi="Bookman Old Style" w:cs="Tahoma"/>
                <w:b/>
                <w:spacing w:val="-2"/>
                <w:sz w:val="24"/>
                <w:szCs w:val="24"/>
                <w:lang w:val="en-ID"/>
              </w:rPr>
              <w:t>T</w:t>
            </w:r>
            <w:r w:rsidRPr="001E125D">
              <w:rPr>
                <w:rFonts w:ascii="Bookman Old Style" w:hAnsi="Bookman Old Style" w:cs="Tahoma"/>
                <w:b/>
                <w:sz w:val="24"/>
                <w:szCs w:val="24"/>
                <w:lang w:val="en-ID"/>
              </w:rPr>
              <w:t>E</w:t>
            </w:r>
            <w:r w:rsidRPr="001E125D">
              <w:rPr>
                <w:rFonts w:ascii="Bookman Old Style" w:hAnsi="Bookman Old Style" w:cs="Tahoma"/>
                <w:b/>
                <w:spacing w:val="-1"/>
                <w:sz w:val="24"/>
                <w:szCs w:val="24"/>
                <w:lang w:val="en-ID"/>
              </w:rPr>
              <w:t>N</w:t>
            </w:r>
            <w:r w:rsidRPr="001E125D">
              <w:rPr>
                <w:rFonts w:ascii="Bookman Old Style" w:hAnsi="Bookman Old Style" w:cs="Tahoma"/>
                <w:b/>
                <w:sz w:val="24"/>
                <w:szCs w:val="24"/>
                <w:lang w:val="en-ID"/>
              </w:rPr>
              <w:t>SI</w:t>
            </w:r>
            <w:r w:rsidRPr="001E125D">
              <w:rPr>
                <w:rFonts w:ascii="Bookman Old Style" w:hAnsi="Bookman Old Style" w:cs="Tahoma"/>
                <w:b/>
                <w:spacing w:val="-1"/>
                <w:sz w:val="24"/>
                <w:szCs w:val="24"/>
                <w:lang w:val="en-ID"/>
              </w:rPr>
              <w:t xml:space="preserve"> I</w:t>
            </w:r>
            <w:r w:rsidRPr="001E125D">
              <w:rPr>
                <w:rFonts w:ascii="Bookman Old Style" w:hAnsi="Bookman Old Style" w:cs="Tahoma"/>
                <w:b/>
                <w:sz w:val="24"/>
                <w:szCs w:val="24"/>
                <w:lang w:val="en-ID"/>
              </w:rPr>
              <w:t>N</w:t>
            </w:r>
            <w:r w:rsidRPr="001E125D">
              <w:rPr>
                <w:rFonts w:ascii="Bookman Old Style" w:hAnsi="Bookman Old Style" w:cs="Tahoma"/>
                <w:b/>
                <w:spacing w:val="-3"/>
                <w:sz w:val="24"/>
                <w:szCs w:val="24"/>
                <w:lang w:val="en-ID"/>
              </w:rPr>
              <w:t>T</w:t>
            </w:r>
            <w:r w:rsidRPr="001E125D">
              <w:rPr>
                <w:rFonts w:ascii="Bookman Old Style" w:hAnsi="Bookman Old Style" w:cs="Tahoma"/>
                <w:b/>
                <w:sz w:val="24"/>
                <w:szCs w:val="24"/>
                <w:lang w:val="en-ID"/>
              </w:rPr>
              <w:t>I 3</w:t>
            </w:r>
          </w:p>
          <w:p w:rsidR="00501E09" w:rsidRPr="001E125D" w:rsidRDefault="00501E09" w:rsidP="005439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E125D">
              <w:rPr>
                <w:rFonts w:ascii="Bookman Old Style" w:hAnsi="Bookman Old Style" w:cs="Tahoma"/>
                <w:b/>
                <w:spacing w:val="1"/>
                <w:sz w:val="24"/>
                <w:szCs w:val="24"/>
                <w:lang w:val="en-ID"/>
              </w:rPr>
              <w:t>(</w:t>
            </w:r>
            <w:r w:rsidRPr="001E125D">
              <w:rPr>
                <w:rFonts w:ascii="Bookman Old Style" w:hAnsi="Bookman Old Style" w:cs="Tahoma"/>
                <w:b/>
                <w:sz w:val="24"/>
                <w:szCs w:val="24"/>
                <w:lang w:val="en-ID"/>
              </w:rPr>
              <w:t>P</w:t>
            </w:r>
            <w:r w:rsidRPr="001E125D">
              <w:rPr>
                <w:rFonts w:ascii="Bookman Old Style" w:hAnsi="Bookman Old Style" w:cs="Tahoma"/>
                <w:b/>
                <w:spacing w:val="-1"/>
                <w:sz w:val="24"/>
                <w:szCs w:val="24"/>
                <w:lang w:val="en-ID"/>
              </w:rPr>
              <w:t>E</w:t>
            </w:r>
            <w:r w:rsidRPr="001E125D">
              <w:rPr>
                <w:rFonts w:ascii="Bookman Old Style" w:hAnsi="Bookman Old Style" w:cs="Tahoma"/>
                <w:b/>
                <w:sz w:val="24"/>
                <w:szCs w:val="24"/>
                <w:lang w:val="en-ID"/>
              </w:rPr>
              <w:t>N</w:t>
            </w:r>
            <w:r w:rsidRPr="001E125D">
              <w:rPr>
                <w:rFonts w:ascii="Bookman Old Style" w:hAnsi="Bookman Old Style" w:cs="Tahoma"/>
                <w:b/>
                <w:spacing w:val="1"/>
                <w:sz w:val="24"/>
                <w:szCs w:val="24"/>
                <w:lang w:val="en-ID"/>
              </w:rPr>
              <w:t>G</w:t>
            </w:r>
            <w:r w:rsidRPr="001E125D">
              <w:rPr>
                <w:rFonts w:ascii="Bookman Old Style" w:hAnsi="Bookman Old Style" w:cs="Tahoma"/>
                <w:b/>
                <w:sz w:val="24"/>
                <w:szCs w:val="24"/>
                <w:lang w:val="en-ID"/>
              </w:rPr>
              <w:t>E</w:t>
            </w:r>
            <w:r w:rsidRPr="001E125D">
              <w:rPr>
                <w:rFonts w:ascii="Bookman Old Style" w:hAnsi="Bookman Old Style" w:cs="Tahoma"/>
                <w:b/>
                <w:spacing w:val="-3"/>
                <w:sz w:val="24"/>
                <w:szCs w:val="24"/>
                <w:lang w:val="en-ID"/>
              </w:rPr>
              <w:t>T</w:t>
            </w:r>
            <w:r w:rsidRPr="001E125D">
              <w:rPr>
                <w:rFonts w:ascii="Bookman Old Style" w:hAnsi="Bookman Old Style" w:cs="Tahoma"/>
                <w:b/>
                <w:spacing w:val="1"/>
                <w:sz w:val="24"/>
                <w:szCs w:val="24"/>
                <w:lang w:val="en-ID"/>
              </w:rPr>
              <w:t>A</w:t>
            </w:r>
            <w:r w:rsidRPr="001E125D">
              <w:rPr>
                <w:rFonts w:ascii="Bookman Old Style" w:hAnsi="Bookman Old Style" w:cs="Tahoma"/>
                <w:b/>
                <w:spacing w:val="-2"/>
                <w:sz w:val="24"/>
                <w:szCs w:val="24"/>
                <w:lang w:val="en-ID"/>
              </w:rPr>
              <w:t>HU</w:t>
            </w:r>
            <w:r w:rsidRPr="001E125D">
              <w:rPr>
                <w:rFonts w:ascii="Bookman Old Style" w:hAnsi="Bookman Old Style" w:cs="Tahoma"/>
                <w:b/>
                <w:spacing w:val="1"/>
                <w:sz w:val="24"/>
                <w:szCs w:val="24"/>
                <w:lang w:val="en-ID"/>
              </w:rPr>
              <w:t>A</w:t>
            </w:r>
            <w:r w:rsidRPr="001E125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1E125D" w:rsidRDefault="00501E09" w:rsidP="005439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E125D">
              <w:rPr>
                <w:rFonts w:ascii="Bookman Old Style" w:hAnsi="Bookman Old Style" w:cs="Tahoma"/>
                <w:b/>
                <w:sz w:val="24"/>
                <w:szCs w:val="24"/>
                <w:lang w:val="en-ID"/>
              </w:rPr>
              <w:t>KO</w:t>
            </w:r>
            <w:r w:rsidRPr="001E125D">
              <w:rPr>
                <w:rFonts w:ascii="Bookman Old Style" w:hAnsi="Bookman Old Style" w:cs="Tahoma"/>
                <w:b/>
                <w:spacing w:val="1"/>
                <w:sz w:val="24"/>
                <w:szCs w:val="24"/>
                <w:lang w:val="en-ID"/>
              </w:rPr>
              <w:t>M</w:t>
            </w:r>
            <w:r w:rsidRPr="001E125D">
              <w:rPr>
                <w:rFonts w:ascii="Bookman Old Style" w:hAnsi="Bookman Old Style" w:cs="Tahoma"/>
                <w:b/>
                <w:sz w:val="24"/>
                <w:szCs w:val="24"/>
                <w:lang w:val="en-ID"/>
              </w:rPr>
              <w:t>P</w:t>
            </w:r>
            <w:r w:rsidRPr="001E125D">
              <w:rPr>
                <w:rFonts w:ascii="Bookman Old Style" w:hAnsi="Bookman Old Style" w:cs="Tahoma"/>
                <w:b/>
                <w:spacing w:val="-1"/>
                <w:sz w:val="24"/>
                <w:szCs w:val="24"/>
                <w:lang w:val="en-ID"/>
              </w:rPr>
              <w:t>E</w:t>
            </w:r>
            <w:r w:rsidRPr="001E125D">
              <w:rPr>
                <w:rFonts w:ascii="Bookman Old Style" w:hAnsi="Bookman Old Style" w:cs="Tahoma"/>
                <w:b/>
                <w:spacing w:val="-2"/>
                <w:sz w:val="24"/>
                <w:szCs w:val="24"/>
                <w:lang w:val="en-ID"/>
              </w:rPr>
              <w:t>T</w:t>
            </w:r>
            <w:r w:rsidRPr="001E125D">
              <w:rPr>
                <w:rFonts w:ascii="Bookman Old Style" w:hAnsi="Bookman Old Style" w:cs="Tahoma"/>
                <w:b/>
                <w:sz w:val="24"/>
                <w:szCs w:val="24"/>
                <w:lang w:val="en-ID"/>
              </w:rPr>
              <w:t>E</w:t>
            </w:r>
            <w:r w:rsidRPr="001E125D">
              <w:rPr>
                <w:rFonts w:ascii="Bookman Old Style" w:hAnsi="Bookman Old Style" w:cs="Tahoma"/>
                <w:b/>
                <w:spacing w:val="-1"/>
                <w:sz w:val="24"/>
                <w:szCs w:val="24"/>
                <w:lang w:val="en-ID"/>
              </w:rPr>
              <w:t>N</w:t>
            </w:r>
            <w:r w:rsidRPr="001E125D">
              <w:rPr>
                <w:rFonts w:ascii="Bookman Old Style" w:hAnsi="Bookman Old Style" w:cs="Tahoma"/>
                <w:b/>
                <w:sz w:val="24"/>
                <w:szCs w:val="24"/>
                <w:lang w:val="en-ID"/>
              </w:rPr>
              <w:t>SI</w:t>
            </w:r>
            <w:r w:rsidRPr="001E125D">
              <w:rPr>
                <w:rFonts w:ascii="Bookman Old Style" w:hAnsi="Bookman Old Style" w:cs="Tahoma"/>
                <w:b/>
                <w:spacing w:val="-1"/>
                <w:sz w:val="24"/>
                <w:szCs w:val="24"/>
                <w:lang w:val="en-ID"/>
              </w:rPr>
              <w:t xml:space="preserve"> I</w:t>
            </w:r>
            <w:r w:rsidRPr="001E125D">
              <w:rPr>
                <w:rFonts w:ascii="Bookman Old Style" w:hAnsi="Bookman Old Style" w:cs="Tahoma"/>
                <w:b/>
                <w:sz w:val="24"/>
                <w:szCs w:val="24"/>
                <w:lang w:val="en-ID"/>
              </w:rPr>
              <w:t>N</w:t>
            </w:r>
            <w:r w:rsidRPr="001E125D">
              <w:rPr>
                <w:rFonts w:ascii="Bookman Old Style" w:hAnsi="Bookman Old Style" w:cs="Tahoma"/>
                <w:b/>
                <w:spacing w:val="-3"/>
                <w:sz w:val="24"/>
                <w:szCs w:val="24"/>
                <w:lang w:val="en-ID"/>
              </w:rPr>
              <w:t>T</w:t>
            </w:r>
            <w:r w:rsidRPr="001E125D">
              <w:rPr>
                <w:rFonts w:ascii="Bookman Old Style" w:hAnsi="Bookman Old Style" w:cs="Tahoma"/>
                <w:b/>
                <w:sz w:val="24"/>
                <w:szCs w:val="24"/>
                <w:lang w:val="en-ID"/>
              </w:rPr>
              <w:t>I 4</w:t>
            </w:r>
          </w:p>
          <w:p w:rsidR="00501E09" w:rsidRPr="001E125D" w:rsidRDefault="00501E09" w:rsidP="0054391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1E125D">
              <w:rPr>
                <w:rFonts w:ascii="Bookman Old Style" w:hAnsi="Bookman Old Style" w:cs="Tahoma"/>
                <w:b/>
                <w:spacing w:val="1"/>
                <w:sz w:val="24"/>
                <w:szCs w:val="24"/>
                <w:lang w:val="en-ID"/>
              </w:rPr>
              <w:t>(</w:t>
            </w:r>
            <w:r w:rsidRPr="001E125D">
              <w:rPr>
                <w:rFonts w:ascii="Bookman Old Style" w:hAnsi="Bookman Old Style" w:cs="Tahoma"/>
                <w:b/>
                <w:sz w:val="24"/>
                <w:szCs w:val="24"/>
                <w:lang w:val="en-ID"/>
              </w:rPr>
              <w:t>K</w:t>
            </w:r>
            <w:r w:rsidRPr="001E125D">
              <w:rPr>
                <w:rFonts w:ascii="Bookman Old Style" w:hAnsi="Bookman Old Style" w:cs="Tahoma"/>
                <w:b/>
                <w:spacing w:val="-1"/>
                <w:sz w:val="24"/>
                <w:szCs w:val="24"/>
                <w:lang w:val="en-ID"/>
              </w:rPr>
              <w:t>E</w:t>
            </w:r>
            <w:r w:rsidRPr="001E125D">
              <w:rPr>
                <w:rFonts w:ascii="Bookman Old Style" w:hAnsi="Bookman Old Style" w:cs="Tahoma"/>
                <w:b/>
                <w:spacing w:val="-2"/>
                <w:sz w:val="24"/>
                <w:szCs w:val="24"/>
                <w:lang w:val="en-ID"/>
              </w:rPr>
              <w:t>T</w:t>
            </w:r>
            <w:r w:rsidRPr="001E125D">
              <w:rPr>
                <w:rFonts w:ascii="Bookman Old Style" w:hAnsi="Bookman Old Style" w:cs="Tahoma"/>
                <w:b/>
                <w:sz w:val="24"/>
                <w:szCs w:val="24"/>
                <w:lang w:val="en-ID"/>
              </w:rPr>
              <w:t>E</w:t>
            </w:r>
            <w:r w:rsidRPr="001E125D">
              <w:rPr>
                <w:rFonts w:ascii="Bookman Old Style" w:hAnsi="Bookman Old Style" w:cs="Tahoma"/>
                <w:b/>
                <w:spacing w:val="-1"/>
                <w:sz w:val="24"/>
                <w:szCs w:val="24"/>
                <w:lang w:val="en-ID"/>
              </w:rPr>
              <w:t>R</w:t>
            </w:r>
            <w:r w:rsidRPr="001E125D">
              <w:rPr>
                <w:rFonts w:ascii="Bookman Old Style" w:hAnsi="Bookman Old Style" w:cs="Tahoma"/>
                <w:b/>
                <w:spacing w:val="1"/>
                <w:sz w:val="24"/>
                <w:szCs w:val="24"/>
                <w:lang w:val="en-ID"/>
              </w:rPr>
              <w:t>AM</w:t>
            </w:r>
            <w:r w:rsidRPr="001E125D">
              <w:rPr>
                <w:rFonts w:ascii="Bookman Old Style" w:hAnsi="Bookman Old Style" w:cs="Tahoma"/>
                <w:b/>
                <w:sz w:val="24"/>
                <w:szCs w:val="24"/>
                <w:lang w:val="en-ID"/>
              </w:rPr>
              <w:t>P</w:t>
            </w:r>
            <w:r w:rsidRPr="001E125D">
              <w:rPr>
                <w:rFonts w:ascii="Bookman Old Style" w:hAnsi="Bookman Old Style" w:cs="Tahoma"/>
                <w:b/>
                <w:spacing w:val="-1"/>
                <w:sz w:val="24"/>
                <w:szCs w:val="24"/>
                <w:lang w:val="en-ID"/>
              </w:rPr>
              <w:t>I</w:t>
            </w:r>
            <w:r w:rsidRPr="001E125D">
              <w:rPr>
                <w:rFonts w:ascii="Bookman Old Style" w:hAnsi="Bookman Old Style" w:cs="Tahoma"/>
                <w:b/>
                <w:sz w:val="24"/>
                <w:szCs w:val="24"/>
                <w:lang w:val="en-ID"/>
              </w:rPr>
              <w:t>LA</w:t>
            </w:r>
            <w:r w:rsidRPr="001E125D">
              <w:rPr>
                <w:rFonts w:ascii="Bookman Old Style" w:hAnsi="Bookman Old Style" w:cs="Tahoma"/>
                <w:b/>
                <w:spacing w:val="-2"/>
                <w:sz w:val="24"/>
                <w:szCs w:val="24"/>
                <w:lang w:val="en-ID"/>
              </w:rPr>
              <w:t>N</w:t>
            </w:r>
            <w:r w:rsidRPr="001E125D">
              <w:rPr>
                <w:rFonts w:ascii="Bookman Old Style" w:hAnsi="Bookman Old Style" w:cs="Tahoma"/>
                <w:b/>
                <w:sz w:val="24"/>
                <w:szCs w:val="24"/>
                <w:lang w:val="en-ID"/>
              </w:rPr>
              <w:t>)</w:t>
            </w:r>
          </w:p>
        </w:tc>
      </w:tr>
      <w:tr w:rsidR="00501E09" w:rsidRPr="001E125D" w:rsidTr="00543916">
        <w:tc>
          <w:tcPr>
            <w:tcW w:w="2154" w:type="pct"/>
            <w:tcBorders>
              <w:bottom w:val="single" w:sz="4" w:space="0" w:color="auto"/>
            </w:tcBorders>
            <w:shd w:val="clear" w:color="auto" w:fill="auto"/>
          </w:tcPr>
          <w:p w:rsidR="00501E09" w:rsidRPr="001E125D" w:rsidRDefault="00501E09" w:rsidP="00501E09">
            <w:pPr>
              <w:numPr>
                <w:ilvl w:val="0"/>
                <w:numId w:val="1"/>
              </w:numPr>
              <w:spacing w:before="60" w:after="0" w:line="240" w:lineRule="auto"/>
              <w:ind w:left="357" w:hanging="357"/>
              <w:rPr>
                <w:rFonts w:ascii="Bookman Old Style" w:hAnsi="Bookman Old Style" w:cs="Tahoma"/>
                <w:sz w:val="24"/>
                <w:szCs w:val="24"/>
              </w:rPr>
            </w:pPr>
            <w:r w:rsidRPr="001E125D">
              <w:rPr>
                <w:rFonts w:ascii="Bookman Old Style" w:hAnsi="Bookman Old Style" w:cs="Tahoma"/>
                <w:b/>
                <w:sz w:val="24"/>
                <w:szCs w:val="24"/>
              </w:rPr>
              <w:t>Memahami, m</w:t>
            </w:r>
            <w:r w:rsidRPr="001E125D">
              <w:rPr>
                <w:rFonts w:ascii="Bookman Old Style" w:hAnsi="Bookman Old Style" w:cs="Tahoma"/>
                <w:b/>
                <w:sz w:val="24"/>
                <w:szCs w:val="24"/>
                <w:lang w:val="id-ID"/>
              </w:rPr>
              <w:t>enerapkan</w:t>
            </w:r>
            <w:r w:rsidRPr="001E125D">
              <w:rPr>
                <w:rFonts w:ascii="Bookman Old Style" w:hAnsi="Bookman Old Style" w:cs="Tahoma"/>
                <w:b/>
                <w:sz w:val="24"/>
                <w:szCs w:val="24"/>
              </w:rPr>
              <w:t>, menganalisis,</w:t>
            </w:r>
            <w:r w:rsidRPr="001E125D">
              <w:rPr>
                <w:rFonts w:ascii="Bookman Old Style" w:hAnsi="Bookman Old Style" w:cs="Tahoma"/>
                <w:sz w:val="24"/>
                <w:szCs w:val="24"/>
              </w:rPr>
              <w:t xml:space="preserve"> dan </w:t>
            </w:r>
            <w:r w:rsidRPr="001E125D">
              <w:rPr>
                <w:rFonts w:ascii="Bookman Old Style" w:hAnsi="Bookman Old Style" w:cs="Tahoma"/>
                <w:b/>
                <w:sz w:val="24"/>
                <w:szCs w:val="24"/>
              </w:rPr>
              <w:t>mengevaluasi</w:t>
            </w:r>
            <w:r w:rsidRPr="001E125D">
              <w:rPr>
                <w:rFonts w:ascii="Bookman Old Style" w:hAnsi="Bookman Old Style" w:cs="Tahoma"/>
                <w:sz w:val="24"/>
                <w:szCs w:val="24"/>
                <w:lang w:val="id-ID"/>
              </w:rPr>
              <w:t xml:space="preserve"> </w:t>
            </w:r>
            <w:r w:rsidRPr="001E125D">
              <w:rPr>
                <w:rFonts w:ascii="Bookman Old Style" w:hAnsi="Bookman Old Style" w:cs="Tahoma"/>
                <w:sz w:val="24"/>
                <w:szCs w:val="24"/>
              </w:rPr>
              <w:t xml:space="preserve">tentang </w:t>
            </w:r>
            <w:r w:rsidRPr="001E125D">
              <w:rPr>
                <w:rFonts w:ascii="Bookman Old Style" w:hAnsi="Bookman Old Style" w:cs="Tahoma"/>
                <w:b/>
                <w:sz w:val="24"/>
                <w:szCs w:val="24"/>
                <w:lang w:val="id-ID"/>
              </w:rPr>
              <w:t xml:space="preserve">pengetahuan faktual, konseptual, operasional </w:t>
            </w:r>
            <w:r w:rsidRPr="001E125D">
              <w:rPr>
                <w:rFonts w:ascii="Bookman Old Style" w:hAnsi="Bookman Old Style" w:cs="Tahoma"/>
                <w:b/>
                <w:sz w:val="24"/>
                <w:szCs w:val="24"/>
              </w:rPr>
              <w:t>dasar</w:t>
            </w:r>
            <w:r w:rsidRPr="001E125D">
              <w:rPr>
                <w:rFonts w:ascii="Bookman Old Style" w:hAnsi="Bookman Old Style" w:cs="Tahoma"/>
                <w:sz w:val="24"/>
                <w:szCs w:val="24"/>
                <w:lang w:val="id-ID"/>
              </w:rPr>
              <w:t xml:space="preserve">, dan </w:t>
            </w:r>
            <w:r w:rsidRPr="001E125D">
              <w:rPr>
                <w:rFonts w:ascii="Bookman Old Style" w:hAnsi="Bookman Old Style" w:cs="Tahoma"/>
                <w:b/>
                <w:sz w:val="24"/>
                <w:szCs w:val="24"/>
                <w:lang w:val="id-ID"/>
              </w:rPr>
              <w:t xml:space="preserve">metakognitif </w:t>
            </w:r>
            <w:r w:rsidRPr="001E125D">
              <w:rPr>
                <w:rFonts w:ascii="Bookman Old Style" w:hAnsi="Bookman Old Style" w:cs="Tahoma"/>
                <w:sz w:val="24"/>
                <w:szCs w:val="24"/>
                <w:lang w:val="id-ID"/>
              </w:rPr>
              <w:t xml:space="preserve">sesuai dengan bidang dan lingkup kerja </w:t>
            </w:r>
            <w:r w:rsidR="00624CEC" w:rsidRPr="001E125D">
              <w:rPr>
                <w:rFonts w:ascii="Bookman Old Style" w:hAnsi="Bookman Old Style" w:cs="Tahoma"/>
                <w:i/>
                <w:sz w:val="24"/>
                <w:szCs w:val="24"/>
                <w:lang w:val="en-ID"/>
              </w:rPr>
              <w:t>Seni Pedalangan</w:t>
            </w:r>
            <w:r w:rsidR="00624CEC" w:rsidRPr="001E125D">
              <w:rPr>
                <w:rFonts w:ascii="Bookman Old Style" w:hAnsi="Bookman Old Style" w:cs="Tahoma"/>
                <w:sz w:val="24"/>
                <w:szCs w:val="24"/>
                <w:lang w:val="en-ID"/>
              </w:rPr>
              <w:t xml:space="preserve"> </w:t>
            </w:r>
            <w:r w:rsidRPr="001E125D">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1E125D"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1E125D">
              <w:rPr>
                <w:rFonts w:ascii="Bookman Old Style" w:hAnsi="Bookman Old Style" w:cs="Tahoma"/>
                <w:bCs/>
                <w:sz w:val="24"/>
                <w:szCs w:val="24"/>
                <w:lang w:val="en-US"/>
              </w:rPr>
              <w:t xml:space="preserve">Melaksanakan tugas spesifik dengan menggunakan alat, informasi, dan prosedur kerja yang lazim dilakukan </w:t>
            </w:r>
            <w:r w:rsidRPr="001E125D">
              <w:rPr>
                <w:rFonts w:ascii="Bookman Old Style" w:hAnsi="Bookman Old Style" w:cs="Tahoma"/>
                <w:bCs/>
                <w:sz w:val="24"/>
                <w:szCs w:val="24"/>
                <w:lang w:val="id-ID"/>
              </w:rPr>
              <w:t xml:space="preserve">serta </w:t>
            </w:r>
            <w:r w:rsidRPr="001E125D">
              <w:rPr>
                <w:rFonts w:ascii="Bookman Old Style" w:hAnsi="Bookman Old Style" w:cs="Tahoma"/>
                <w:bCs/>
                <w:sz w:val="24"/>
                <w:szCs w:val="24"/>
                <w:lang w:val="en-US"/>
              </w:rPr>
              <w:t xml:space="preserve">memecahkan masalah sesuai dengan bidang kerja </w:t>
            </w:r>
            <w:r w:rsidR="00E70C6B" w:rsidRPr="001E125D">
              <w:rPr>
                <w:rFonts w:ascii="Bookman Old Style" w:hAnsi="Bookman Old Style" w:cs="Tahoma"/>
                <w:bCs/>
                <w:i/>
                <w:sz w:val="24"/>
                <w:szCs w:val="24"/>
                <w:lang w:val="en-US"/>
              </w:rPr>
              <w:t>Seni Pedalangan</w:t>
            </w:r>
            <w:r w:rsidRPr="001E125D">
              <w:rPr>
                <w:rFonts w:ascii="Bookman Old Style" w:hAnsi="Bookman Old Style" w:cs="Tahoma"/>
                <w:bCs/>
                <w:sz w:val="24"/>
                <w:szCs w:val="24"/>
                <w:lang w:val="en-US"/>
              </w:rPr>
              <w:t xml:space="preserve">. </w:t>
            </w:r>
            <w:r w:rsidRPr="001E125D">
              <w:rPr>
                <w:rFonts w:ascii="Bookman Old Style" w:hAnsi="Bookman Old Style" w:cs="Tahoma"/>
                <w:bCs/>
                <w:sz w:val="24"/>
                <w:szCs w:val="24"/>
              </w:rPr>
              <w:t>Menampilkan kinerja di bawah bimbingan dengan mutu dan kuantitas yang terukur sesuai dengan standar kompetensi kerja</w:t>
            </w:r>
            <w:r w:rsidRPr="001E125D">
              <w:rPr>
                <w:rFonts w:ascii="Bookman Old Style" w:hAnsi="Bookman Old Style" w:cs="Tahoma"/>
                <w:bCs/>
                <w:sz w:val="24"/>
                <w:szCs w:val="24"/>
                <w:lang w:val="id-ID"/>
              </w:rPr>
              <w:t>.</w:t>
            </w:r>
          </w:p>
          <w:p w:rsidR="00501E09" w:rsidRPr="001E125D"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E125D">
              <w:rPr>
                <w:rFonts w:ascii="Bookman Old Style" w:hAnsi="Bookman Old Style" w:cs="Tahoma"/>
                <w:bCs/>
                <w:sz w:val="24"/>
                <w:szCs w:val="24"/>
                <w:lang w:val="en-GB"/>
              </w:rPr>
              <w:t xml:space="preserve">Menunjukkan </w:t>
            </w:r>
            <w:r w:rsidRPr="001E125D">
              <w:rPr>
                <w:rFonts w:ascii="Bookman Old Style" w:hAnsi="Bookman Old Style" w:cs="Tahoma"/>
                <w:bCs/>
                <w:sz w:val="24"/>
                <w:szCs w:val="24"/>
                <w:lang w:val="id-ID"/>
              </w:rPr>
              <w:t xml:space="preserve">keterampilan </w:t>
            </w:r>
            <w:r w:rsidRPr="001E125D">
              <w:rPr>
                <w:rFonts w:ascii="Bookman Old Style" w:hAnsi="Bookman Old Style" w:cs="Tahoma"/>
                <w:bCs/>
                <w:sz w:val="24"/>
                <w:szCs w:val="24"/>
                <w:lang w:val="en-GB"/>
              </w:rPr>
              <w:t xml:space="preserve">menalar, mengolah, dan menyaji secara efektif, </w:t>
            </w:r>
            <w:r w:rsidRPr="001E125D">
              <w:rPr>
                <w:rFonts w:ascii="Bookman Old Style" w:hAnsi="Bookman Old Style" w:cs="Tahoma"/>
                <w:bCs/>
                <w:sz w:val="24"/>
                <w:szCs w:val="24"/>
                <w:lang w:val="id-ID"/>
              </w:rPr>
              <w:t>kreatif</w:t>
            </w:r>
            <w:r w:rsidRPr="001E125D">
              <w:rPr>
                <w:rFonts w:ascii="Bookman Old Style" w:hAnsi="Bookman Old Style" w:cs="Tahoma"/>
                <w:bCs/>
                <w:sz w:val="24"/>
                <w:szCs w:val="24"/>
                <w:lang w:val="en-GB"/>
              </w:rPr>
              <w:t xml:space="preserve">, </w:t>
            </w:r>
            <w:r w:rsidRPr="001E125D">
              <w:rPr>
                <w:rFonts w:ascii="Bookman Old Style" w:hAnsi="Bookman Old Style" w:cs="Tahoma"/>
                <w:bCs/>
                <w:sz w:val="24"/>
                <w:szCs w:val="24"/>
                <w:lang w:val="id-ID"/>
              </w:rPr>
              <w:t xml:space="preserve">produktif, kritis, mandiri, kolaboratif, </w:t>
            </w:r>
            <w:r w:rsidRPr="001E125D">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1E125D"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1E125D">
              <w:rPr>
                <w:rFonts w:ascii="Bookman Old Style" w:hAnsi="Bookman Old Style" w:cs="Tahoma"/>
                <w:bCs/>
                <w:sz w:val="24"/>
                <w:szCs w:val="24"/>
                <w:lang w:val="en-GB"/>
              </w:rPr>
              <w:t xml:space="preserve">Menunjukkan keterampilan </w:t>
            </w:r>
            <w:r w:rsidRPr="001E125D">
              <w:rPr>
                <w:rFonts w:ascii="Bookman Old Style" w:hAnsi="Bookman Old Style" w:cs="Tahoma"/>
                <w:bCs/>
                <w:sz w:val="24"/>
                <w:szCs w:val="24"/>
                <w:lang w:val="en-GB"/>
              </w:rPr>
              <w:lastRenderedPageBreak/>
              <w:t>mempersepsi, kesiapan, meniru, membiasakan</w:t>
            </w:r>
            <w:r w:rsidRPr="001E125D">
              <w:rPr>
                <w:rFonts w:ascii="Bookman Old Style" w:hAnsi="Bookman Old Style" w:cs="Tahoma"/>
                <w:bCs/>
                <w:sz w:val="24"/>
                <w:szCs w:val="24"/>
                <w:lang w:val="id-ID"/>
              </w:rPr>
              <w:t>,</w:t>
            </w:r>
            <w:r w:rsidRPr="001E125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1E125D" w:rsidRDefault="00FC1B32" w:rsidP="00501E09">
      <w:pPr>
        <w:rPr>
          <w:rFonts w:ascii="Bookman Old Style" w:hAnsi="Bookman Old Style" w:cs="Tahoma"/>
          <w:sz w:val="24"/>
          <w:szCs w:val="24"/>
        </w:rPr>
      </w:pPr>
    </w:p>
    <w:p w:rsidR="00501E09" w:rsidRPr="001E125D" w:rsidRDefault="00FC1B32" w:rsidP="00501E09">
      <w:pPr>
        <w:rPr>
          <w:rFonts w:ascii="Bookman Old Style" w:hAnsi="Bookman Old Style" w:cs="Tahoma"/>
          <w:sz w:val="24"/>
          <w:szCs w:val="24"/>
        </w:rPr>
      </w:pPr>
      <w:r w:rsidRPr="001E125D">
        <w:rPr>
          <w:rFonts w:ascii="Bookman Old Style" w:hAnsi="Bookman Old Style" w:cs="Tahoma"/>
          <w:sz w:val="24"/>
          <w:szCs w:val="24"/>
        </w:rPr>
        <w:t>Mata Pelajaran</w:t>
      </w:r>
      <w:r w:rsidR="00DA3238" w:rsidRPr="001E125D">
        <w:rPr>
          <w:rFonts w:ascii="Bookman Old Style" w:hAnsi="Bookman Old Style" w:cs="Tahoma"/>
          <w:sz w:val="24"/>
          <w:szCs w:val="24"/>
        </w:rPr>
        <w:t xml:space="preserve">: </w:t>
      </w:r>
      <w:r w:rsidR="00350B43" w:rsidRPr="001E125D">
        <w:rPr>
          <w:rFonts w:ascii="Bookman Old Style" w:hAnsi="Bookman Old Style" w:cs="Tahoma"/>
          <w:sz w:val="24"/>
          <w:szCs w:val="24"/>
        </w:rPr>
        <w:t>Tata Teknis Pentas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536"/>
        <w:gridCol w:w="910"/>
        <w:gridCol w:w="1633"/>
        <w:gridCol w:w="1570"/>
      </w:tblGrid>
      <w:tr w:rsidR="00DA3238" w:rsidRPr="00D00899" w:rsidTr="006A1EC4">
        <w:trPr>
          <w:tblHeader/>
        </w:trPr>
        <w:tc>
          <w:tcPr>
            <w:tcW w:w="1352" w:type="pct"/>
            <w:shd w:val="clear" w:color="auto" w:fill="auto"/>
            <w:vAlign w:val="center"/>
          </w:tcPr>
          <w:p w:rsidR="00DA3238" w:rsidRPr="00D00899" w:rsidRDefault="00DA3238" w:rsidP="00543916">
            <w:pPr>
              <w:widowControl w:val="0"/>
              <w:autoSpaceDE w:val="0"/>
              <w:autoSpaceDN w:val="0"/>
              <w:adjustRightInd w:val="0"/>
              <w:spacing w:before="0" w:after="0" w:line="240" w:lineRule="auto"/>
              <w:jc w:val="center"/>
              <w:rPr>
                <w:rFonts w:ascii="Bookman Old Style" w:hAnsi="Bookman Old Style" w:cs="Tahoma"/>
                <w:b/>
                <w:szCs w:val="24"/>
                <w:lang w:val="en-ID"/>
              </w:rPr>
            </w:pPr>
            <w:r w:rsidRPr="00D00899">
              <w:rPr>
                <w:rFonts w:ascii="Bookman Old Style" w:hAnsi="Bookman Old Style" w:cs="Tahoma"/>
                <w:b/>
                <w:szCs w:val="24"/>
                <w:lang w:val="en-ID"/>
              </w:rPr>
              <w:t>KOMPETENSI DASAR</w:t>
            </w:r>
          </w:p>
        </w:tc>
        <w:tc>
          <w:tcPr>
            <w:tcW w:w="1391" w:type="pct"/>
            <w:shd w:val="clear" w:color="auto" w:fill="auto"/>
            <w:vAlign w:val="center"/>
          </w:tcPr>
          <w:p w:rsidR="00DA3238" w:rsidRPr="00D00899" w:rsidRDefault="00DA3238" w:rsidP="00543916">
            <w:pPr>
              <w:widowControl w:val="0"/>
              <w:autoSpaceDE w:val="0"/>
              <w:autoSpaceDN w:val="0"/>
              <w:adjustRightInd w:val="0"/>
              <w:spacing w:before="0" w:after="0" w:line="240" w:lineRule="auto"/>
              <w:jc w:val="center"/>
              <w:rPr>
                <w:rFonts w:ascii="Bookman Old Style" w:hAnsi="Bookman Old Style" w:cs="Tahoma"/>
                <w:b/>
                <w:szCs w:val="24"/>
                <w:lang w:val="en-ID"/>
              </w:rPr>
            </w:pPr>
            <w:r w:rsidRPr="00D00899">
              <w:rPr>
                <w:rFonts w:ascii="Bookman Old Style" w:hAnsi="Bookman Old Style" w:cs="Tahoma"/>
                <w:b/>
                <w:szCs w:val="24"/>
                <w:lang w:val="en-ID"/>
              </w:rPr>
              <w:t>KOMPETENSI DASAR</w:t>
            </w:r>
          </w:p>
        </w:tc>
        <w:tc>
          <w:tcPr>
            <w:tcW w:w="499" w:type="pct"/>
            <w:shd w:val="clear" w:color="auto" w:fill="auto"/>
            <w:vAlign w:val="center"/>
          </w:tcPr>
          <w:p w:rsidR="00DA3238" w:rsidRPr="002D4BD2" w:rsidRDefault="00DA3238" w:rsidP="00543916">
            <w:pPr>
              <w:widowControl w:val="0"/>
              <w:autoSpaceDE w:val="0"/>
              <w:autoSpaceDN w:val="0"/>
              <w:adjustRightInd w:val="0"/>
              <w:spacing w:before="0" w:after="0" w:line="240" w:lineRule="auto"/>
              <w:ind w:left="-113" w:right="-113"/>
              <w:jc w:val="center"/>
              <w:rPr>
                <w:rFonts w:ascii="Bookman Old Style" w:hAnsi="Bookman Old Style" w:cs="Tahoma"/>
                <w:b/>
                <w:szCs w:val="24"/>
                <w:lang w:val="en-ID"/>
              </w:rPr>
            </w:pPr>
            <w:r w:rsidRPr="002D4BD2">
              <w:rPr>
                <w:rFonts w:ascii="Bookman Old Style" w:hAnsi="Bookman Old Style" w:cs="Tahoma"/>
                <w:b/>
                <w:szCs w:val="24"/>
                <w:lang w:val="id-ID"/>
              </w:rPr>
              <w:t>WAKTU</w:t>
            </w:r>
          </w:p>
        </w:tc>
        <w:tc>
          <w:tcPr>
            <w:tcW w:w="896" w:type="pct"/>
            <w:tcBorders>
              <w:bottom w:val="single" w:sz="4" w:space="0" w:color="auto"/>
            </w:tcBorders>
            <w:shd w:val="clear" w:color="auto" w:fill="auto"/>
            <w:vAlign w:val="center"/>
          </w:tcPr>
          <w:p w:rsidR="00DA3238" w:rsidRPr="00D00899" w:rsidRDefault="00A233DC" w:rsidP="006E3458">
            <w:pPr>
              <w:widowControl w:val="0"/>
              <w:autoSpaceDE w:val="0"/>
              <w:autoSpaceDN w:val="0"/>
              <w:adjustRightInd w:val="0"/>
              <w:spacing w:before="60" w:after="60" w:line="240" w:lineRule="auto"/>
              <w:ind w:left="-50" w:right="-90"/>
              <w:jc w:val="center"/>
              <w:rPr>
                <w:rFonts w:ascii="Bookman Old Style" w:hAnsi="Bookman Old Style" w:cs="Tahoma"/>
                <w:b/>
                <w:szCs w:val="24"/>
              </w:rPr>
            </w:pPr>
            <w:r w:rsidRPr="00D00899">
              <w:rPr>
                <w:rFonts w:ascii="Bookman Old Style" w:hAnsi="Bookman Old Style" w:cs="Tahoma"/>
                <w:b/>
                <w:szCs w:val="24"/>
              </w:rPr>
              <w:t>UNIT KOMPETENSI</w:t>
            </w:r>
          </w:p>
        </w:tc>
        <w:tc>
          <w:tcPr>
            <w:tcW w:w="861" w:type="pct"/>
            <w:tcBorders>
              <w:bottom w:val="single" w:sz="4" w:space="0" w:color="auto"/>
            </w:tcBorders>
          </w:tcPr>
          <w:p w:rsidR="00DA3238" w:rsidRPr="00D00899" w:rsidRDefault="00A233DC" w:rsidP="006E3458">
            <w:pPr>
              <w:widowControl w:val="0"/>
              <w:autoSpaceDE w:val="0"/>
              <w:autoSpaceDN w:val="0"/>
              <w:adjustRightInd w:val="0"/>
              <w:spacing w:before="60" w:after="60" w:line="240" w:lineRule="auto"/>
              <w:ind w:left="-70" w:right="-109"/>
              <w:jc w:val="center"/>
              <w:rPr>
                <w:rFonts w:ascii="Bookman Old Style" w:hAnsi="Bookman Old Style" w:cs="Tahoma"/>
                <w:b/>
                <w:szCs w:val="24"/>
              </w:rPr>
            </w:pPr>
            <w:r w:rsidRPr="00D00899">
              <w:rPr>
                <w:rFonts w:ascii="Bookman Old Style" w:hAnsi="Bookman Old Style" w:cs="Tahoma"/>
                <w:b/>
                <w:szCs w:val="24"/>
              </w:rPr>
              <w:t>SKEMA SERTIFIKASI</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en-US"/>
              </w:rPr>
              <w:t>Memahami</w:t>
            </w:r>
            <w:r w:rsidRPr="00D00899">
              <w:rPr>
                <w:rFonts w:ascii="Bookman Old Style" w:hAnsi="Bookman Old Style" w:cs="Tahoma"/>
                <w:szCs w:val="24"/>
                <w:lang w:val="id-ID"/>
              </w:rPr>
              <w:t xml:space="preserve"> penataan gawang kelir</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en-US"/>
              </w:rPr>
              <w:t>Menentukan</w:t>
            </w:r>
            <w:r w:rsidRPr="00D00899">
              <w:rPr>
                <w:rFonts w:ascii="Bookman Old Style" w:hAnsi="Bookman Old Style" w:cs="Tahoma"/>
                <w:szCs w:val="24"/>
                <w:lang w:val="id-ID"/>
              </w:rPr>
              <w:t xml:space="preserve"> penataan </w:t>
            </w:r>
            <w:r w:rsidRPr="00D00899">
              <w:rPr>
                <w:rFonts w:ascii="Bookman Old Style" w:hAnsi="Bookman Old Style" w:cs="Tahoma"/>
                <w:i/>
                <w:szCs w:val="24"/>
                <w:lang w:val="id-ID"/>
              </w:rPr>
              <w:t>gawang kelir</w:t>
            </w:r>
            <w:r w:rsidRPr="00D00899">
              <w:rPr>
                <w:rFonts w:ascii="Bookman Old Style" w:hAnsi="Bookman Old Style" w:cs="Tahoma"/>
                <w:szCs w:val="24"/>
                <w:lang w:val="id-ID"/>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764A20" w:rsidRPr="007421BB" w:rsidRDefault="00764A20" w:rsidP="00764A20">
            <w:pPr>
              <w:spacing w:before="0" w:after="0" w:line="240" w:lineRule="auto"/>
              <w:jc w:val="center"/>
              <w:rPr>
                <w:rFonts w:ascii="Bookman Old Style" w:eastAsia="Times New Roman" w:hAnsi="Bookman Old Style" w:cs="Calibri"/>
                <w:bCs/>
                <w:color w:val="000000"/>
              </w:rPr>
            </w:pPr>
            <w:r w:rsidRPr="007421BB">
              <w:rPr>
                <w:rFonts w:ascii="Bookman Old Style" w:hAnsi="Bookman Old Style" w:cs="Calibri"/>
                <w:bCs/>
                <w:color w:val="000000"/>
              </w:rPr>
              <w:t>12</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eastAsia="id-ID"/>
              </w:rPr>
            </w:pPr>
            <w:r w:rsidRPr="00D00899">
              <w:rPr>
                <w:rFonts w:ascii="Bookman Old Style" w:hAnsi="Bookman Old Style" w:cs="Tahoma"/>
                <w:szCs w:val="24"/>
                <w:lang w:val="en-US"/>
              </w:rPr>
              <w:t>Memahami</w:t>
            </w:r>
            <w:r w:rsidRPr="00D00899">
              <w:rPr>
                <w:rFonts w:ascii="Bookman Old Style" w:hAnsi="Bookman Old Style" w:cs="Tahoma"/>
                <w:szCs w:val="24"/>
                <w:lang w:val="id-ID"/>
              </w:rPr>
              <w:t xml:space="preserve"> setting panggung dalang</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eastAsia="id-ID"/>
              </w:rPr>
            </w:pPr>
            <w:r w:rsidRPr="00D00899">
              <w:rPr>
                <w:rFonts w:ascii="Bookman Old Style" w:hAnsi="Bookman Old Style" w:cs="Tahoma"/>
                <w:szCs w:val="24"/>
                <w:lang w:val="en-US"/>
              </w:rPr>
              <w:t>Menentukan</w:t>
            </w:r>
            <w:r w:rsidRPr="00D00899">
              <w:rPr>
                <w:rFonts w:ascii="Bookman Old Style" w:hAnsi="Bookman Old Style" w:cs="Tahoma"/>
                <w:szCs w:val="24"/>
                <w:lang w:val="id-ID"/>
              </w:rPr>
              <w:t xml:space="preserve"> </w:t>
            </w:r>
            <w:r w:rsidRPr="00D00899">
              <w:rPr>
                <w:rFonts w:ascii="Bookman Old Style" w:hAnsi="Bookman Old Style" w:cs="Tahoma"/>
                <w:i/>
                <w:szCs w:val="24"/>
                <w:lang w:val="id-ID"/>
              </w:rPr>
              <w:t>setting</w:t>
            </w:r>
            <w:r w:rsidRPr="00D00899">
              <w:rPr>
                <w:rFonts w:ascii="Bookman Old Style" w:hAnsi="Bookman Old Style" w:cs="Tahoma"/>
                <w:szCs w:val="24"/>
                <w:lang w:val="id-ID"/>
              </w:rPr>
              <w:t xml:space="preserve"> panggung dalang.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12</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 xml:space="preserve">Menerapkan penataan </w:t>
            </w:r>
            <w:r w:rsidRPr="00D00899">
              <w:rPr>
                <w:rFonts w:ascii="Bookman Old Style" w:hAnsi="Bookman Old Style" w:cs="Tahoma"/>
                <w:i/>
                <w:szCs w:val="24"/>
                <w:lang w:val="id-ID"/>
              </w:rPr>
              <w:t xml:space="preserve">debog/ </w:t>
            </w:r>
            <w:r w:rsidRPr="00D00899">
              <w:rPr>
                <w:rFonts w:ascii="Bookman Old Style" w:hAnsi="Bookman Old Style" w:cs="Tahoma"/>
                <w:szCs w:val="24"/>
                <w:lang w:val="id-ID"/>
              </w:rPr>
              <w:t>batang pisang</w:t>
            </w:r>
            <w:r w:rsidRPr="00D00899">
              <w:rPr>
                <w:rFonts w:ascii="Bookman Old Style" w:hAnsi="Bookman Old Style" w:cs="Tahoma"/>
                <w:szCs w:val="24"/>
                <w:lang w:val="en-US"/>
              </w:rPr>
              <w:t xml:space="preserve"> </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Melakukan penataan </w:t>
            </w:r>
            <w:r w:rsidRPr="00D00899">
              <w:rPr>
                <w:rFonts w:ascii="Bookman Old Style" w:hAnsi="Bookman Old Style" w:cs="Tahoma"/>
                <w:i/>
                <w:szCs w:val="24"/>
                <w:lang w:val="id-ID"/>
              </w:rPr>
              <w:t>debog/</w:t>
            </w:r>
            <w:r w:rsidRPr="00D00899">
              <w:rPr>
                <w:rFonts w:ascii="Bookman Old Style" w:hAnsi="Bookman Old Style" w:cs="Tahoma"/>
                <w:szCs w:val="24"/>
                <w:lang w:val="id-ID"/>
              </w:rPr>
              <w:t xml:space="preserve">batang pisang. </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16</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en-US"/>
              </w:rPr>
              <w:t>Menerapkan pemasangan</w:t>
            </w:r>
            <w:r w:rsidRPr="00D00899">
              <w:rPr>
                <w:rFonts w:ascii="Bookman Old Style" w:hAnsi="Bookman Old Style" w:cs="Tahoma"/>
                <w:szCs w:val="24"/>
                <w:lang w:val="id-ID"/>
              </w:rPr>
              <w:t xml:space="preserve"> </w:t>
            </w:r>
            <w:r w:rsidRPr="00D00899">
              <w:rPr>
                <w:rFonts w:ascii="Bookman Old Style" w:hAnsi="Bookman Old Style" w:cs="Tahoma"/>
                <w:i/>
                <w:szCs w:val="24"/>
                <w:lang w:val="id-ID"/>
              </w:rPr>
              <w:t>blencong</w:t>
            </w:r>
            <w:r w:rsidRPr="00D00899">
              <w:rPr>
                <w:rFonts w:ascii="Bookman Old Style" w:hAnsi="Bookman Old Style" w:cs="Tahoma"/>
                <w:i/>
                <w:szCs w:val="24"/>
                <w:lang w:val="en-US"/>
              </w:rPr>
              <w:t>/lighting</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en-US"/>
              </w:rPr>
              <w:t>Melakukan</w:t>
            </w:r>
            <w:r w:rsidRPr="00D00899">
              <w:rPr>
                <w:rFonts w:ascii="Bookman Old Style" w:hAnsi="Bookman Old Style" w:cs="Tahoma"/>
                <w:szCs w:val="24"/>
                <w:lang w:val="id-ID"/>
              </w:rPr>
              <w:t xml:space="preserve"> </w:t>
            </w:r>
            <w:r w:rsidRPr="00D00899">
              <w:rPr>
                <w:rFonts w:ascii="Bookman Old Style" w:hAnsi="Bookman Old Style" w:cs="Tahoma"/>
                <w:szCs w:val="24"/>
                <w:lang w:val="en-US"/>
              </w:rPr>
              <w:t xml:space="preserve">pemasangan </w:t>
            </w:r>
            <w:r w:rsidRPr="00D00899">
              <w:rPr>
                <w:rFonts w:ascii="Bookman Old Style" w:hAnsi="Bookman Old Style" w:cs="Tahoma"/>
                <w:szCs w:val="24"/>
                <w:lang w:val="id-ID"/>
              </w:rPr>
              <w:t xml:space="preserve"> </w:t>
            </w:r>
            <w:r w:rsidRPr="00D00899">
              <w:rPr>
                <w:rFonts w:ascii="Bookman Old Style" w:hAnsi="Bookman Old Style" w:cs="Tahoma"/>
                <w:i/>
                <w:szCs w:val="24"/>
                <w:lang w:val="id-ID"/>
              </w:rPr>
              <w:t>blencong</w:t>
            </w:r>
            <w:r w:rsidRPr="00D00899">
              <w:rPr>
                <w:rFonts w:ascii="Bookman Old Style" w:hAnsi="Bookman Old Style" w:cs="Tahoma"/>
                <w:i/>
                <w:szCs w:val="24"/>
                <w:lang w:val="en-US"/>
              </w:rPr>
              <w:t>/lighting</w:t>
            </w:r>
            <w:r w:rsidRPr="00D00899">
              <w:rPr>
                <w:rFonts w:ascii="Bookman Old Style" w:hAnsi="Bookman Old Style" w:cs="Tahoma"/>
                <w:szCs w:val="24"/>
                <w:lang w:val="id-ID"/>
              </w:rPr>
              <w:t>.</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8</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 xml:space="preserve">Menerapkan penataan kotak wayang </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Melakukan penataan kotak wayang.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6</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 xml:space="preserve">Menerapkan penataan </w:t>
            </w:r>
            <w:r w:rsidRPr="00D00899">
              <w:rPr>
                <w:rFonts w:ascii="Bookman Old Style" w:hAnsi="Bookman Old Style" w:cs="Tahoma"/>
                <w:i/>
                <w:szCs w:val="24"/>
                <w:lang w:val="id-ID"/>
              </w:rPr>
              <w:t>keprak</w:t>
            </w:r>
            <w:r w:rsidRPr="00D00899">
              <w:rPr>
                <w:rFonts w:ascii="Bookman Old Style" w:hAnsi="Bookman Old Style" w:cs="Tahoma"/>
                <w:szCs w:val="24"/>
                <w:lang w:val="id-ID"/>
              </w:rPr>
              <w:t xml:space="preserve"> wayang</w:t>
            </w:r>
            <w:r w:rsidRPr="00D00899">
              <w:rPr>
                <w:rFonts w:ascii="Bookman Old Style" w:hAnsi="Bookman Old Style" w:cs="Tahoma"/>
                <w:szCs w:val="24"/>
                <w:lang w:val="en-US"/>
              </w:rPr>
              <w:t xml:space="preserve"> </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Melakukan penataan </w:t>
            </w:r>
            <w:r w:rsidRPr="00D00899">
              <w:rPr>
                <w:rFonts w:ascii="Bookman Old Style" w:hAnsi="Bookman Old Style" w:cs="Tahoma"/>
                <w:i/>
                <w:szCs w:val="24"/>
                <w:lang w:val="id-ID"/>
              </w:rPr>
              <w:t xml:space="preserve">keprak </w:t>
            </w:r>
            <w:r w:rsidRPr="00D00899">
              <w:rPr>
                <w:rFonts w:ascii="Bookman Old Style" w:hAnsi="Bookman Old Style" w:cs="Tahoma"/>
                <w:szCs w:val="24"/>
                <w:lang w:val="id-ID"/>
              </w:rPr>
              <w:t>wayang.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6</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 xml:space="preserve">Menerapkan </w:t>
            </w:r>
            <w:r w:rsidRPr="00D00899">
              <w:rPr>
                <w:rFonts w:ascii="Bookman Old Style" w:hAnsi="Bookman Old Style" w:cs="Tahoma"/>
                <w:i/>
                <w:szCs w:val="24"/>
                <w:lang w:val="id-ID"/>
              </w:rPr>
              <w:t>simpingan</w:t>
            </w:r>
            <w:r w:rsidRPr="00D00899">
              <w:rPr>
                <w:rFonts w:ascii="Bookman Old Style" w:hAnsi="Bookman Old Style" w:cs="Tahoma"/>
                <w:szCs w:val="24"/>
                <w:lang w:val="id-ID"/>
              </w:rPr>
              <w:t xml:space="preserve"> wayang</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Melakukan simpingan wayang.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20</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en-US"/>
              </w:rPr>
              <w:t>Menganalisis</w:t>
            </w:r>
            <w:r w:rsidRPr="00D00899">
              <w:rPr>
                <w:rFonts w:ascii="Bookman Old Style" w:hAnsi="Bookman Old Style" w:cs="Tahoma"/>
                <w:szCs w:val="24"/>
                <w:lang w:val="id-ID"/>
              </w:rPr>
              <w:t xml:space="preserve"> Wayang </w:t>
            </w:r>
            <w:r w:rsidRPr="00D00899">
              <w:rPr>
                <w:rFonts w:ascii="Bookman Old Style" w:hAnsi="Bookman Old Style" w:cs="Tahoma"/>
                <w:i/>
                <w:szCs w:val="24"/>
                <w:lang w:val="id-ID"/>
              </w:rPr>
              <w:t>dhudhahan</w:t>
            </w:r>
            <w:r w:rsidRPr="00D00899">
              <w:rPr>
                <w:rFonts w:ascii="Bookman Old Style" w:hAnsi="Bookman Old Style" w:cs="Tahoma"/>
                <w:szCs w:val="24"/>
                <w:lang w:val="id-ID"/>
              </w:rPr>
              <w:t xml:space="preserve"> kanan kiri.</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en-US"/>
              </w:rPr>
              <w:t>Menata</w:t>
            </w:r>
            <w:r w:rsidRPr="00D00899">
              <w:rPr>
                <w:rFonts w:ascii="Bookman Old Style" w:hAnsi="Bookman Old Style" w:cs="Tahoma"/>
                <w:szCs w:val="24"/>
                <w:lang w:val="id-ID"/>
              </w:rPr>
              <w:t xml:space="preserve"> wayang </w:t>
            </w:r>
            <w:r w:rsidRPr="00D00899">
              <w:rPr>
                <w:rFonts w:ascii="Bookman Old Style" w:hAnsi="Bookman Old Style" w:cs="Tahoma"/>
                <w:i/>
                <w:szCs w:val="24"/>
                <w:lang w:val="id-ID"/>
              </w:rPr>
              <w:t>dhudhahan</w:t>
            </w:r>
            <w:r w:rsidRPr="00D00899">
              <w:rPr>
                <w:rFonts w:ascii="Bookman Old Style" w:hAnsi="Bookman Old Style" w:cs="Tahoma"/>
                <w:szCs w:val="24"/>
                <w:lang w:val="id-ID"/>
              </w:rPr>
              <w:t xml:space="preserve"> kanan dan kiri.</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20</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en-US"/>
              </w:rPr>
              <w:t>Menganalisis</w:t>
            </w:r>
            <w:r w:rsidRPr="00D00899">
              <w:rPr>
                <w:rFonts w:ascii="Bookman Old Style" w:hAnsi="Bookman Old Style" w:cs="Tahoma"/>
                <w:szCs w:val="24"/>
                <w:lang w:val="id-ID"/>
              </w:rPr>
              <w:t xml:space="preserve"> penataan sound system</w:t>
            </w:r>
            <w:r w:rsidRPr="00D00899">
              <w:rPr>
                <w:rFonts w:ascii="Bookman Old Style" w:hAnsi="Bookman Old Style" w:cs="Tahoma"/>
                <w:color w:val="FF0000"/>
                <w:szCs w:val="24"/>
                <w:lang w:val="en-US"/>
              </w:rPr>
              <w:t xml:space="preserve"> </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en-US"/>
              </w:rPr>
              <w:t>Menata</w:t>
            </w:r>
            <w:r w:rsidRPr="00D00899">
              <w:rPr>
                <w:rFonts w:ascii="Bookman Old Style" w:hAnsi="Bookman Old Style" w:cs="Tahoma"/>
                <w:szCs w:val="24"/>
                <w:lang w:val="id-ID"/>
              </w:rPr>
              <w:t xml:space="preserve"> sound system</w:t>
            </w:r>
            <w:r w:rsidRPr="00D00899">
              <w:rPr>
                <w:rFonts w:ascii="Bookman Old Style" w:hAnsi="Bookman Old Style" w:cs="Tahoma"/>
                <w:szCs w:val="24"/>
                <w:lang w:val="en-US"/>
              </w:rPr>
              <w:t xml:space="preserve"> </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20</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D00899" w:rsidTr="00F33517">
        <w:tc>
          <w:tcPr>
            <w:tcW w:w="1352"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en-US"/>
              </w:rPr>
              <w:t>Mengevaluasi</w:t>
            </w:r>
            <w:r w:rsidRPr="00D00899">
              <w:rPr>
                <w:rFonts w:ascii="Bookman Old Style" w:hAnsi="Bookman Old Style" w:cs="Tahoma"/>
                <w:szCs w:val="24"/>
                <w:lang w:val="id-ID"/>
              </w:rPr>
              <w:t xml:space="preserve"> </w:t>
            </w:r>
            <w:r w:rsidRPr="00D00899">
              <w:rPr>
                <w:rFonts w:ascii="Bookman Old Style" w:hAnsi="Bookman Old Style" w:cs="Tahoma"/>
                <w:i/>
                <w:szCs w:val="24"/>
                <w:lang w:val="id-ID"/>
              </w:rPr>
              <w:t>setting</w:t>
            </w:r>
            <w:r w:rsidRPr="00D00899">
              <w:rPr>
                <w:rFonts w:ascii="Bookman Old Style" w:hAnsi="Bookman Old Style" w:cs="Tahoma"/>
                <w:szCs w:val="24"/>
                <w:lang w:val="id-ID"/>
              </w:rPr>
              <w:t xml:space="preserve"> panggung gamelan</w:t>
            </w:r>
          </w:p>
        </w:tc>
        <w:tc>
          <w:tcPr>
            <w:tcW w:w="1391"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en-US"/>
              </w:rPr>
              <w:t>Membuat</w:t>
            </w:r>
            <w:r w:rsidRPr="00D00899">
              <w:rPr>
                <w:rFonts w:ascii="Bookman Old Style" w:hAnsi="Bookman Old Style" w:cs="Tahoma"/>
                <w:szCs w:val="24"/>
                <w:lang w:val="id-ID"/>
              </w:rPr>
              <w:t xml:space="preserve"> </w:t>
            </w:r>
            <w:r w:rsidRPr="00D00899">
              <w:rPr>
                <w:rFonts w:ascii="Bookman Old Style" w:hAnsi="Bookman Old Style" w:cs="Tahoma"/>
                <w:i/>
                <w:szCs w:val="24"/>
                <w:lang w:val="id-ID"/>
              </w:rPr>
              <w:t>setting</w:t>
            </w:r>
            <w:r w:rsidRPr="00D00899">
              <w:rPr>
                <w:rFonts w:ascii="Bookman Old Style" w:hAnsi="Bookman Old Style" w:cs="Tahoma"/>
                <w:szCs w:val="24"/>
                <w:lang w:val="id-ID"/>
              </w:rPr>
              <w:t xml:space="preserve"> panggung wayang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24</w:t>
            </w:r>
          </w:p>
        </w:tc>
        <w:tc>
          <w:tcPr>
            <w:tcW w:w="896"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61"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6A1EC4" w:rsidRPr="00D00899" w:rsidTr="007E3A08">
        <w:tc>
          <w:tcPr>
            <w:tcW w:w="2743" w:type="pct"/>
            <w:gridSpan w:val="2"/>
            <w:vAlign w:val="center"/>
          </w:tcPr>
          <w:p w:rsidR="006A1EC4" w:rsidRPr="00D00899" w:rsidRDefault="007E3A08" w:rsidP="007E3A08">
            <w:pPr>
              <w:spacing w:before="60" w:after="60" w:line="240" w:lineRule="auto"/>
              <w:jc w:val="center"/>
              <w:rPr>
                <w:rFonts w:ascii="Bookman Old Style" w:hAnsi="Bookman Old Style" w:cs="Tahoma"/>
                <w:szCs w:val="24"/>
              </w:rPr>
            </w:pPr>
            <w:r>
              <w:rPr>
                <w:rFonts w:ascii="Bookman Old Style" w:hAnsi="Bookman Old Style" w:cs="Tahoma"/>
                <w:szCs w:val="24"/>
              </w:rPr>
              <w:t>Jumlah</w:t>
            </w:r>
          </w:p>
        </w:tc>
        <w:tc>
          <w:tcPr>
            <w:tcW w:w="499" w:type="pct"/>
            <w:shd w:val="clear" w:color="auto" w:fill="auto"/>
            <w:vAlign w:val="center"/>
          </w:tcPr>
          <w:p w:rsidR="006A1EC4" w:rsidRPr="002D4BD2" w:rsidRDefault="006A1EC4" w:rsidP="007E3A08">
            <w:pPr>
              <w:spacing w:before="60" w:after="60" w:line="240" w:lineRule="auto"/>
              <w:jc w:val="center"/>
              <w:rPr>
                <w:rFonts w:ascii="Bookman Old Style" w:hAnsi="Bookman Old Style" w:cs="Tahoma"/>
                <w:szCs w:val="24"/>
              </w:rPr>
            </w:pPr>
            <w:r w:rsidRPr="002D4BD2">
              <w:rPr>
                <w:rFonts w:ascii="Bookman Old Style" w:hAnsi="Bookman Old Style" w:cs="Calibri"/>
                <w:b/>
                <w:bCs/>
                <w:color w:val="000000"/>
              </w:rPr>
              <w:t>144</w:t>
            </w:r>
          </w:p>
        </w:tc>
        <w:tc>
          <w:tcPr>
            <w:tcW w:w="896" w:type="pct"/>
            <w:tcBorders>
              <w:top w:val="nil"/>
              <w:left w:val="single" w:sz="4" w:space="0" w:color="auto"/>
              <w:bottom w:val="single" w:sz="4" w:space="0" w:color="auto"/>
              <w:right w:val="single" w:sz="4" w:space="0" w:color="auto"/>
            </w:tcBorders>
            <w:shd w:val="clear" w:color="auto" w:fill="auto"/>
            <w:vAlign w:val="center"/>
          </w:tcPr>
          <w:p w:rsidR="006A1EC4" w:rsidRDefault="006A1EC4" w:rsidP="007E3A08">
            <w:pPr>
              <w:jc w:val="center"/>
              <w:rPr>
                <w:rFonts w:cs="Calibri"/>
                <w:b/>
                <w:bCs/>
                <w:color w:val="000000"/>
              </w:rPr>
            </w:pPr>
          </w:p>
        </w:tc>
        <w:tc>
          <w:tcPr>
            <w:tcW w:w="861" w:type="pct"/>
            <w:vAlign w:val="center"/>
          </w:tcPr>
          <w:p w:rsidR="006A1EC4" w:rsidRPr="00D00899" w:rsidRDefault="006A1EC4" w:rsidP="007E3A08">
            <w:pPr>
              <w:spacing w:before="60" w:after="60"/>
              <w:jc w:val="center"/>
              <w:rPr>
                <w:rFonts w:ascii="Bookman Old Style" w:hAnsi="Bookman Old Style" w:cs="Tahoma"/>
                <w:szCs w:val="24"/>
              </w:rPr>
            </w:pPr>
          </w:p>
        </w:tc>
      </w:tr>
    </w:tbl>
    <w:p w:rsidR="00501E09" w:rsidRPr="001E125D" w:rsidRDefault="00501E09" w:rsidP="00501E09">
      <w:pPr>
        <w:spacing w:before="0" w:after="0" w:line="240" w:lineRule="auto"/>
        <w:jc w:val="both"/>
        <w:rPr>
          <w:rFonts w:ascii="Bookman Old Style" w:hAnsi="Bookman Old Style" w:cs="Tahoma"/>
          <w:sz w:val="24"/>
          <w:szCs w:val="24"/>
          <w:lang w:val="en-ID"/>
        </w:rPr>
      </w:pPr>
    </w:p>
    <w:p w:rsidR="00FC1B32" w:rsidRPr="001E125D" w:rsidRDefault="00FC1B32" w:rsidP="00042057">
      <w:pPr>
        <w:rPr>
          <w:rFonts w:ascii="Bookman Old Style" w:hAnsi="Bookman Old Style" w:cs="Tahoma"/>
          <w:sz w:val="24"/>
          <w:szCs w:val="24"/>
        </w:rPr>
      </w:pPr>
      <w:r w:rsidRPr="001E125D">
        <w:rPr>
          <w:rFonts w:ascii="Bookman Old Style" w:hAnsi="Bookman Old Style" w:cs="Tahoma"/>
          <w:sz w:val="24"/>
          <w:szCs w:val="24"/>
        </w:rPr>
        <w:br w:type="page"/>
      </w:r>
    </w:p>
    <w:p w:rsidR="00FC1B32" w:rsidRPr="001E125D" w:rsidRDefault="00FC1B32" w:rsidP="00FC1B32">
      <w:pPr>
        <w:rPr>
          <w:rFonts w:ascii="Bookman Old Style" w:hAnsi="Bookman Old Style" w:cs="Tahoma"/>
          <w:sz w:val="24"/>
          <w:szCs w:val="24"/>
        </w:rPr>
      </w:pPr>
      <w:r w:rsidRPr="001E125D">
        <w:rPr>
          <w:rFonts w:ascii="Bookman Old Style" w:hAnsi="Bookman Old Style" w:cs="Tahoma"/>
          <w:sz w:val="24"/>
          <w:szCs w:val="24"/>
        </w:rPr>
        <w:lastRenderedPageBreak/>
        <w:t xml:space="preserve">Mata Pelajaran: </w:t>
      </w:r>
      <w:r w:rsidR="00E8543D" w:rsidRPr="001E125D">
        <w:rPr>
          <w:rFonts w:ascii="Bookman Old Style" w:hAnsi="Bookman Old Style" w:cs="Tahoma"/>
          <w:sz w:val="24"/>
          <w:szCs w:val="24"/>
        </w:rPr>
        <w:t>Pengetahuan Pedalangan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670"/>
        <w:gridCol w:w="913"/>
        <w:gridCol w:w="1638"/>
        <w:gridCol w:w="1641"/>
      </w:tblGrid>
      <w:tr w:rsidR="009F7950" w:rsidRPr="001E125D" w:rsidTr="005F449E">
        <w:trPr>
          <w:tblHeader/>
        </w:trPr>
        <w:tc>
          <w:tcPr>
            <w:tcW w:w="1235" w:type="pct"/>
            <w:shd w:val="clear" w:color="auto" w:fill="auto"/>
            <w:vAlign w:val="center"/>
          </w:tcPr>
          <w:p w:rsidR="009F7950" w:rsidRPr="00D00899" w:rsidRDefault="009F7950" w:rsidP="00543916">
            <w:pPr>
              <w:widowControl w:val="0"/>
              <w:autoSpaceDE w:val="0"/>
              <w:autoSpaceDN w:val="0"/>
              <w:adjustRightInd w:val="0"/>
              <w:spacing w:before="0" w:after="0" w:line="240" w:lineRule="auto"/>
              <w:jc w:val="center"/>
              <w:rPr>
                <w:rFonts w:ascii="Bookman Old Style" w:hAnsi="Bookman Old Style" w:cs="Tahoma"/>
                <w:b/>
                <w:szCs w:val="24"/>
                <w:lang w:val="en-ID"/>
              </w:rPr>
            </w:pPr>
            <w:r w:rsidRPr="00D00899">
              <w:rPr>
                <w:rFonts w:ascii="Bookman Old Style" w:hAnsi="Bookman Old Style" w:cs="Tahoma"/>
                <w:b/>
                <w:szCs w:val="24"/>
                <w:lang w:val="en-ID"/>
              </w:rPr>
              <w:t>KOMPETENSI DASAR</w:t>
            </w:r>
          </w:p>
        </w:tc>
        <w:tc>
          <w:tcPr>
            <w:tcW w:w="1465" w:type="pct"/>
            <w:shd w:val="clear" w:color="auto" w:fill="auto"/>
            <w:vAlign w:val="center"/>
          </w:tcPr>
          <w:p w:rsidR="009F7950" w:rsidRPr="00D00899" w:rsidRDefault="009F7950" w:rsidP="00543916">
            <w:pPr>
              <w:widowControl w:val="0"/>
              <w:autoSpaceDE w:val="0"/>
              <w:autoSpaceDN w:val="0"/>
              <w:adjustRightInd w:val="0"/>
              <w:spacing w:before="0" w:after="0" w:line="240" w:lineRule="auto"/>
              <w:jc w:val="center"/>
              <w:rPr>
                <w:rFonts w:ascii="Bookman Old Style" w:hAnsi="Bookman Old Style" w:cs="Tahoma"/>
                <w:b/>
                <w:szCs w:val="24"/>
                <w:lang w:val="en-ID"/>
              </w:rPr>
            </w:pPr>
            <w:r w:rsidRPr="00D00899">
              <w:rPr>
                <w:rFonts w:ascii="Bookman Old Style" w:hAnsi="Bookman Old Style" w:cs="Tahoma"/>
                <w:b/>
                <w:szCs w:val="24"/>
                <w:lang w:val="en-ID"/>
              </w:rPr>
              <w:t>KOMPETENSI DASAR</w:t>
            </w:r>
          </w:p>
        </w:tc>
        <w:tc>
          <w:tcPr>
            <w:tcW w:w="501" w:type="pct"/>
            <w:shd w:val="clear" w:color="auto" w:fill="auto"/>
            <w:vAlign w:val="center"/>
          </w:tcPr>
          <w:p w:rsidR="009F7950" w:rsidRPr="00B82584" w:rsidRDefault="009F7950" w:rsidP="00FA4114">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B82584">
              <w:rPr>
                <w:rFonts w:ascii="Bookman Old Style" w:hAnsi="Bookman Old Style" w:cs="Tahoma"/>
                <w:b/>
                <w:lang w:val="id-ID"/>
              </w:rPr>
              <w:t>WAKTU</w:t>
            </w:r>
          </w:p>
        </w:tc>
        <w:tc>
          <w:tcPr>
            <w:tcW w:w="899" w:type="pct"/>
            <w:shd w:val="clear" w:color="auto" w:fill="auto"/>
            <w:vAlign w:val="center"/>
          </w:tcPr>
          <w:p w:rsidR="009F7950" w:rsidRPr="00D00899" w:rsidRDefault="009F7950" w:rsidP="00DC13E6">
            <w:pPr>
              <w:widowControl w:val="0"/>
              <w:autoSpaceDE w:val="0"/>
              <w:autoSpaceDN w:val="0"/>
              <w:adjustRightInd w:val="0"/>
              <w:spacing w:before="60" w:after="60" w:line="240" w:lineRule="auto"/>
              <w:ind w:left="-51" w:right="-88"/>
              <w:jc w:val="center"/>
              <w:rPr>
                <w:rFonts w:ascii="Bookman Old Style" w:hAnsi="Bookman Old Style" w:cs="Tahoma"/>
                <w:b/>
                <w:szCs w:val="24"/>
              </w:rPr>
            </w:pPr>
            <w:r w:rsidRPr="00D00899">
              <w:rPr>
                <w:rFonts w:ascii="Bookman Old Style" w:hAnsi="Bookman Old Style" w:cs="Tahoma"/>
                <w:b/>
                <w:szCs w:val="24"/>
              </w:rPr>
              <w:t>UNIT KOMPETENSI</w:t>
            </w:r>
          </w:p>
        </w:tc>
        <w:tc>
          <w:tcPr>
            <w:tcW w:w="900" w:type="pct"/>
          </w:tcPr>
          <w:p w:rsidR="009F7950" w:rsidRPr="00D00899" w:rsidRDefault="009F7950" w:rsidP="00DC13E6">
            <w:pPr>
              <w:widowControl w:val="0"/>
              <w:autoSpaceDE w:val="0"/>
              <w:autoSpaceDN w:val="0"/>
              <w:adjustRightInd w:val="0"/>
              <w:spacing w:before="60" w:after="60" w:line="240" w:lineRule="auto"/>
              <w:ind w:right="-109"/>
              <w:jc w:val="center"/>
              <w:rPr>
                <w:rFonts w:ascii="Bookman Old Style" w:hAnsi="Bookman Old Style" w:cs="Tahoma"/>
                <w:b/>
                <w:szCs w:val="24"/>
              </w:rPr>
            </w:pPr>
            <w:r w:rsidRPr="00D00899">
              <w:rPr>
                <w:rFonts w:ascii="Bookman Old Style" w:hAnsi="Bookman Old Style" w:cs="Tahoma"/>
                <w:b/>
                <w:szCs w:val="24"/>
              </w:rPr>
              <w:t>SKEMA SERTIFIKASI</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noProof/>
                <w:color w:val="000000"/>
                <w:szCs w:val="24"/>
                <w:lang w:val="id-ID"/>
              </w:rPr>
              <w:t>Memahami asal-usul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Menceritakan asal-usul wayang.</w:t>
            </w:r>
          </w:p>
        </w:tc>
        <w:tc>
          <w:tcPr>
            <w:tcW w:w="501" w:type="pct"/>
            <w:shd w:val="clear" w:color="auto" w:fill="auto"/>
            <w:vAlign w:val="center"/>
          </w:tcPr>
          <w:p w:rsidR="00764A20" w:rsidRPr="00B82584" w:rsidRDefault="00764A20" w:rsidP="00764A20">
            <w:pPr>
              <w:spacing w:before="0" w:after="0" w:line="240" w:lineRule="auto"/>
              <w:jc w:val="center"/>
              <w:rPr>
                <w:rFonts w:ascii="Bookman Old Style" w:eastAsia="Times New Roman"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eastAsia="id-ID"/>
              </w:rPr>
            </w:pPr>
            <w:r w:rsidRPr="00D00899">
              <w:rPr>
                <w:rFonts w:ascii="Bookman Old Style" w:hAnsi="Bookman Old Style" w:cs="Tahoma"/>
                <w:noProof/>
                <w:color w:val="000000"/>
                <w:szCs w:val="24"/>
                <w:lang w:val="id-ID"/>
              </w:rPr>
              <w:t>Memahami Perkembangan wayang pada setiap zaman</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eastAsia="id-ID"/>
              </w:rPr>
            </w:pPr>
            <w:r w:rsidRPr="00D00899">
              <w:rPr>
                <w:rFonts w:ascii="Bookman Old Style" w:hAnsi="Bookman Old Style" w:cs="Tahoma"/>
                <w:szCs w:val="24"/>
                <w:lang w:val="id-ID"/>
              </w:rPr>
              <w:t>Menceritakan perkembangan wayang pada setiap jaman.</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noProof/>
                <w:szCs w:val="24"/>
                <w:lang w:val="id-ID"/>
              </w:rPr>
              <w:t>Memahami wayang pada zaman kemerdekaan</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Menceritakan wayang pada jaman kemerdekaan. </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noProof/>
                <w:color w:val="000000"/>
                <w:szCs w:val="24"/>
                <w:lang w:val="id-ID"/>
              </w:rPr>
              <w:t>Memahami keragaman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Menceritakan  keragaman wayang. </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Menganalisis karakter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Memperagakan karakter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Menerapkan unsur-unsur pedalangan</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Memperagakan unsur-unsur pedalangan.</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Memahami silsilah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Menyampaikan silsilah wayang. </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Memahami klasifikasi Dalang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Menyampaikan klasifikasi Dalang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Memahami fungsi Dalang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Melaksanakan fungsi Dalang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eastAsia="id-ID"/>
              </w:rPr>
            </w:pPr>
            <w:r w:rsidRPr="00D00899">
              <w:rPr>
                <w:rFonts w:ascii="Bookman Old Style" w:hAnsi="Bookman Old Style" w:cs="Tahoma"/>
                <w:szCs w:val="24"/>
                <w:lang w:val="id-ID"/>
              </w:rPr>
              <w:t>Menganalisis tugas-tugas Dalang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eastAsia="id-ID"/>
              </w:rPr>
            </w:pPr>
            <w:r w:rsidRPr="00D00899">
              <w:rPr>
                <w:rFonts w:ascii="Bookman Old Style" w:hAnsi="Bookman Old Style" w:cs="Tahoma"/>
                <w:szCs w:val="24"/>
                <w:lang w:val="id-ID"/>
              </w:rPr>
              <w:t>Melakukan tugas-tugas Dalang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Memahami pengetahuan bahan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Menentukan bahan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Memahami alat pembuatan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Menentukan alat pembuatan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Menganalisis jenis tatahan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Mempresentasikan hasil analisis jenis tatahan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lastRenderedPageBreak/>
              <w:t>Menganalisis tata warna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Menyajikan tata warna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6</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1E125D" w:rsidTr="005F449E">
        <w:tc>
          <w:tcPr>
            <w:tcW w:w="1235" w:type="pct"/>
          </w:tcPr>
          <w:p w:rsidR="00764A20" w:rsidRPr="00D00899" w:rsidRDefault="00764A20" w:rsidP="00764A20">
            <w:pPr>
              <w:pStyle w:val="ListParagraph"/>
              <w:numPr>
                <w:ilvl w:val="1"/>
                <w:numId w:val="10"/>
              </w:numPr>
              <w:spacing w:after="0" w:line="240" w:lineRule="auto"/>
              <w:ind w:left="567" w:hanging="567"/>
              <w:rPr>
                <w:rFonts w:ascii="Bookman Old Style" w:hAnsi="Bookman Old Style" w:cs="Tahoma"/>
                <w:szCs w:val="24"/>
                <w:lang w:val="id-ID"/>
              </w:rPr>
            </w:pPr>
            <w:r w:rsidRPr="00D00899">
              <w:rPr>
                <w:rFonts w:ascii="Bookman Old Style" w:hAnsi="Bookman Old Style" w:cs="Tahoma"/>
                <w:szCs w:val="24"/>
                <w:lang w:val="id-ID"/>
              </w:rPr>
              <w:t xml:space="preserve">Mengevaluasi </w:t>
            </w:r>
            <w:r w:rsidRPr="00561D50">
              <w:rPr>
                <w:rFonts w:ascii="Bookman Old Style" w:hAnsi="Bookman Old Style" w:cs="Tahoma"/>
                <w:i/>
                <w:szCs w:val="24"/>
                <w:lang w:val="id-ID"/>
              </w:rPr>
              <w:t>tatah sungging</w:t>
            </w:r>
            <w:r w:rsidRPr="00D00899">
              <w:rPr>
                <w:rFonts w:ascii="Bookman Old Style" w:hAnsi="Bookman Old Style" w:cs="Tahoma"/>
                <w:szCs w:val="24"/>
                <w:lang w:val="id-ID"/>
              </w:rPr>
              <w:t xml:space="preserve"> wayang</w:t>
            </w:r>
          </w:p>
        </w:tc>
        <w:tc>
          <w:tcPr>
            <w:tcW w:w="1465" w:type="pct"/>
          </w:tcPr>
          <w:p w:rsidR="00764A20" w:rsidRPr="00D00899" w:rsidRDefault="00764A20" w:rsidP="00764A20">
            <w:pPr>
              <w:pStyle w:val="ListParagraph"/>
              <w:numPr>
                <w:ilvl w:val="1"/>
                <w:numId w:val="11"/>
              </w:numPr>
              <w:spacing w:after="0" w:line="240" w:lineRule="auto"/>
              <w:ind w:left="576" w:hanging="576"/>
              <w:rPr>
                <w:rFonts w:ascii="Bookman Old Style" w:hAnsi="Bookman Old Style" w:cs="Tahoma"/>
                <w:szCs w:val="24"/>
                <w:lang w:val="id-ID"/>
              </w:rPr>
            </w:pPr>
            <w:r w:rsidRPr="00D00899">
              <w:rPr>
                <w:rFonts w:ascii="Bookman Old Style" w:hAnsi="Bookman Old Style" w:cs="Tahoma"/>
                <w:szCs w:val="24"/>
                <w:lang w:val="id-ID"/>
              </w:rPr>
              <w:t xml:space="preserve">Membuat </w:t>
            </w:r>
            <w:r w:rsidRPr="00561D50">
              <w:rPr>
                <w:rFonts w:ascii="Bookman Old Style" w:hAnsi="Bookman Old Style" w:cs="Tahoma"/>
                <w:i/>
                <w:szCs w:val="24"/>
                <w:lang w:val="id-ID"/>
              </w:rPr>
              <w:t>tatah sungging</w:t>
            </w:r>
            <w:r w:rsidRPr="00D00899">
              <w:rPr>
                <w:rFonts w:ascii="Bookman Old Style" w:hAnsi="Bookman Old Style" w:cs="Tahoma"/>
                <w:szCs w:val="24"/>
                <w:lang w:val="id-ID"/>
              </w:rPr>
              <w:t xml:space="preserve"> wayang</w:t>
            </w:r>
          </w:p>
        </w:tc>
        <w:tc>
          <w:tcPr>
            <w:tcW w:w="501" w:type="pct"/>
            <w:shd w:val="clear" w:color="auto" w:fill="auto"/>
            <w:vAlign w:val="center"/>
          </w:tcPr>
          <w:p w:rsidR="00764A20" w:rsidRPr="00B82584" w:rsidRDefault="00764A20" w:rsidP="00764A20">
            <w:pPr>
              <w:jc w:val="center"/>
              <w:rPr>
                <w:rFonts w:ascii="Bookman Old Style" w:hAnsi="Bookman Old Style" w:cs="Tahoma"/>
                <w:color w:val="000000"/>
              </w:rPr>
            </w:pPr>
            <w:r w:rsidRPr="00B82584">
              <w:rPr>
                <w:rFonts w:ascii="Bookman Old Style" w:hAnsi="Bookman Old Style" w:cs="Tahoma"/>
                <w:color w:val="000000"/>
                <w:lang w:val="id-ID"/>
              </w:rPr>
              <w:t>8</w:t>
            </w:r>
          </w:p>
        </w:tc>
        <w:tc>
          <w:tcPr>
            <w:tcW w:w="899"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900"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1C41F9" w:rsidRPr="001E125D" w:rsidTr="00EB742D">
        <w:tc>
          <w:tcPr>
            <w:tcW w:w="2700" w:type="pct"/>
            <w:gridSpan w:val="2"/>
            <w:vAlign w:val="center"/>
          </w:tcPr>
          <w:p w:rsidR="001C41F9" w:rsidRPr="00D00899" w:rsidRDefault="001C41F9" w:rsidP="00EB742D">
            <w:pPr>
              <w:spacing w:before="60" w:after="60" w:line="240" w:lineRule="auto"/>
              <w:jc w:val="center"/>
              <w:rPr>
                <w:rFonts w:ascii="Bookman Old Style" w:hAnsi="Bookman Old Style" w:cs="Tahoma"/>
                <w:szCs w:val="24"/>
              </w:rPr>
            </w:pPr>
            <w:r w:rsidRPr="00D00899">
              <w:rPr>
                <w:rFonts w:ascii="Bookman Old Style" w:hAnsi="Bookman Old Style" w:cs="Tahoma"/>
                <w:szCs w:val="24"/>
              </w:rPr>
              <w:t>Jumlah</w:t>
            </w:r>
          </w:p>
        </w:tc>
        <w:tc>
          <w:tcPr>
            <w:tcW w:w="501" w:type="pct"/>
            <w:shd w:val="clear" w:color="auto" w:fill="auto"/>
            <w:vAlign w:val="center"/>
          </w:tcPr>
          <w:p w:rsidR="001C41F9" w:rsidRPr="00B82584" w:rsidRDefault="001C41F9" w:rsidP="00EB742D">
            <w:pPr>
              <w:spacing w:before="60" w:after="60" w:line="240" w:lineRule="auto"/>
              <w:jc w:val="center"/>
              <w:rPr>
                <w:rFonts w:ascii="Bookman Old Style" w:hAnsi="Bookman Old Style" w:cs="Tahoma"/>
                <w:b/>
              </w:rPr>
            </w:pPr>
            <w:r w:rsidRPr="00B82584">
              <w:rPr>
                <w:rFonts w:ascii="Bookman Old Style" w:hAnsi="Bookman Old Style" w:cs="Calibri"/>
                <w:b/>
                <w:bCs/>
                <w:color w:val="000000"/>
              </w:rPr>
              <w:t>108</w:t>
            </w:r>
          </w:p>
        </w:tc>
        <w:tc>
          <w:tcPr>
            <w:tcW w:w="899" w:type="pct"/>
            <w:shd w:val="clear" w:color="auto" w:fill="auto"/>
            <w:vAlign w:val="center"/>
          </w:tcPr>
          <w:p w:rsidR="001C41F9" w:rsidRDefault="001C41F9" w:rsidP="00EB742D">
            <w:pPr>
              <w:jc w:val="center"/>
              <w:rPr>
                <w:rFonts w:cs="Calibri"/>
                <w:b/>
                <w:bCs/>
                <w:color w:val="000000"/>
              </w:rPr>
            </w:pPr>
          </w:p>
        </w:tc>
        <w:tc>
          <w:tcPr>
            <w:tcW w:w="900" w:type="pct"/>
            <w:vAlign w:val="center"/>
          </w:tcPr>
          <w:p w:rsidR="001C41F9" w:rsidRPr="00D00899" w:rsidRDefault="001C41F9" w:rsidP="00EB742D">
            <w:pPr>
              <w:spacing w:before="60" w:after="60"/>
              <w:jc w:val="center"/>
              <w:rPr>
                <w:rFonts w:ascii="Bookman Old Style" w:hAnsi="Bookman Old Style" w:cs="Tahoma"/>
                <w:szCs w:val="24"/>
              </w:rPr>
            </w:pPr>
          </w:p>
        </w:tc>
      </w:tr>
    </w:tbl>
    <w:p w:rsidR="0009449F" w:rsidRPr="001E125D" w:rsidRDefault="0009449F" w:rsidP="0009449F">
      <w:pPr>
        <w:rPr>
          <w:rFonts w:ascii="Bookman Old Style" w:hAnsi="Bookman Old Style" w:cs="Tahoma"/>
          <w:sz w:val="24"/>
          <w:szCs w:val="24"/>
        </w:rPr>
      </w:pPr>
      <w:r w:rsidRPr="001E125D">
        <w:rPr>
          <w:rFonts w:ascii="Bookman Old Style" w:hAnsi="Bookman Old Style" w:cs="Tahoma"/>
          <w:sz w:val="24"/>
          <w:szCs w:val="24"/>
        </w:rPr>
        <w:t>Mata Pelajaran: Praktik Pedalangan Dasar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804"/>
        <w:gridCol w:w="910"/>
        <w:gridCol w:w="1680"/>
        <w:gridCol w:w="1635"/>
      </w:tblGrid>
      <w:tr w:rsidR="0009449F" w:rsidRPr="008F22F5" w:rsidTr="003A0AF2">
        <w:trPr>
          <w:tblHeader/>
        </w:trPr>
        <w:tc>
          <w:tcPr>
            <w:tcW w:w="1397" w:type="pct"/>
            <w:shd w:val="clear" w:color="auto" w:fill="auto"/>
            <w:vAlign w:val="center"/>
          </w:tcPr>
          <w:p w:rsidR="0009449F" w:rsidRPr="008F22F5" w:rsidRDefault="0009449F" w:rsidP="00543916">
            <w:pPr>
              <w:widowControl w:val="0"/>
              <w:autoSpaceDE w:val="0"/>
              <w:autoSpaceDN w:val="0"/>
              <w:adjustRightInd w:val="0"/>
              <w:spacing w:before="0" w:after="0" w:line="240" w:lineRule="auto"/>
              <w:jc w:val="center"/>
              <w:rPr>
                <w:rFonts w:ascii="Bookman Old Style" w:hAnsi="Bookman Old Style" w:cs="Tahoma"/>
                <w:b/>
                <w:lang w:val="en-ID"/>
              </w:rPr>
            </w:pPr>
            <w:r w:rsidRPr="008F22F5">
              <w:rPr>
                <w:rFonts w:ascii="Bookman Old Style" w:hAnsi="Bookman Old Style" w:cs="Tahoma"/>
                <w:b/>
                <w:lang w:val="en-ID"/>
              </w:rPr>
              <w:t>KOMPETENSI DASAR</w:t>
            </w:r>
          </w:p>
        </w:tc>
        <w:tc>
          <w:tcPr>
            <w:tcW w:w="1284" w:type="pct"/>
            <w:shd w:val="clear" w:color="auto" w:fill="auto"/>
            <w:vAlign w:val="center"/>
          </w:tcPr>
          <w:p w:rsidR="0009449F" w:rsidRPr="008F22F5" w:rsidRDefault="0009449F" w:rsidP="00543916">
            <w:pPr>
              <w:widowControl w:val="0"/>
              <w:autoSpaceDE w:val="0"/>
              <w:autoSpaceDN w:val="0"/>
              <w:adjustRightInd w:val="0"/>
              <w:spacing w:before="0" w:after="0" w:line="240" w:lineRule="auto"/>
              <w:jc w:val="center"/>
              <w:rPr>
                <w:rFonts w:ascii="Bookman Old Style" w:hAnsi="Bookman Old Style" w:cs="Tahoma"/>
                <w:b/>
                <w:lang w:val="en-ID"/>
              </w:rPr>
            </w:pPr>
            <w:r w:rsidRPr="008F22F5">
              <w:rPr>
                <w:rFonts w:ascii="Bookman Old Style" w:hAnsi="Bookman Old Style" w:cs="Tahoma"/>
                <w:b/>
                <w:lang w:val="en-ID"/>
              </w:rPr>
              <w:t>KOMPETENSI DASAR</w:t>
            </w:r>
          </w:p>
        </w:tc>
        <w:tc>
          <w:tcPr>
            <w:tcW w:w="499" w:type="pct"/>
            <w:shd w:val="clear" w:color="auto" w:fill="auto"/>
            <w:vAlign w:val="center"/>
          </w:tcPr>
          <w:p w:rsidR="0009449F" w:rsidRPr="00B82584" w:rsidRDefault="0009449F" w:rsidP="00752549">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B82584">
              <w:rPr>
                <w:rFonts w:ascii="Bookman Old Style" w:hAnsi="Bookman Old Style" w:cs="Tahoma"/>
                <w:b/>
                <w:lang w:val="id-ID"/>
              </w:rPr>
              <w:t>WAKTU</w:t>
            </w:r>
          </w:p>
        </w:tc>
        <w:tc>
          <w:tcPr>
            <w:tcW w:w="922" w:type="pct"/>
            <w:tcBorders>
              <w:bottom w:val="single" w:sz="4" w:space="0" w:color="auto"/>
            </w:tcBorders>
            <w:shd w:val="clear" w:color="auto" w:fill="auto"/>
            <w:vAlign w:val="center"/>
          </w:tcPr>
          <w:p w:rsidR="0009449F" w:rsidRPr="008F22F5" w:rsidRDefault="0009449F" w:rsidP="00543916">
            <w:pPr>
              <w:widowControl w:val="0"/>
              <w:autoSpaceDE w:val="0"/>
              <w:autoSpaceDN w:val="0"/>
              <w:adjustRightInd w:val="0"/>
              <w:spacing w:before="60" w:after="60" w:line="240" w:lineRule="auto"/>
              <w:jc w:val="center"/>
              <w:rPr>
                <w:rFonts w:ascii="Bookman Old Style" w:hAnsi="Bookman Old Style" w:cs="Tahoma"/>
                <w:b/>
              </w:rPr>
            </w:pPr>
            <w:r w:rsidRPr="008F22F5">
              <w:rPr>
                <w:rFonts w:ascii="Bookman Old Style" w:hAnsi="Bookman Old Style" w:cs="Tahoma"/>
                <w:b/>
              </w:rPr>
              <w:t>UNIT KOMPETENSI</w:t>
            </w:r>
          </w:p>
        </w:tc>
        <w:tc>
          <w:tcPr>
            <w:tcW w:w="897" w:type="pct"/>
            <w:tcBorders>
              <w:bottom w:val="single" w:sz="4" w:space="0" w:color="auto"/>
            </w:tcBorders>
          </w:tcPr>
          <w:p w:rsidR="0009449F" w:rsidRPr="008F22F5" w:rsidRDefault="0009449F" w:rsidP="00543916">
            <w:pPr>
              <w:widowControl w:val="0"/>
              <w:autoSpaceDE w:val="0"/>
              <w:autoSpaceDN w:val="0"/>
              <w:adjustRightInd w:val="0"/>
              <w:spacing w:before="60" w:after="60" w:line="240" w:lineRule="auto"/>
              <w:jc w:val="center"/>
              <w:rPr>
                <w:rFonts w:ascii="Bookman Old Style" w:hAnsi="Bookman Old Style" w:cs="Tahoma"/>
                <w:b/>
              </w:rPr>
            </w:pPr>
            <w:r w:rsidRPr="008F22F5">
              <w:rPr>
                <w:rFonts w:ascii="Bookman Old Style" w:hAnsi="Bookman Old Style" w:cs="Tahoma"/>
                <w:b/>
              </w:rPr>
              <w:t>SKEMA SERTIFIKASI</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en-US"/>
              </w:rPr>
              <w:t>Memahami</w:t>
            </w:r>
            <w:r w:rsidRPr="008F22F5">
              <w:rPr>
                <w:rFonts w:ascii="Bookman Old Style" w:hAnsi="Bookman Old Style" w:cs="Tahoma"/>
                <w:lang w:val="id-ID"/>
              </w:rPr>
              <w:t xml:space="preserve"> jenis-jenis wayang</w:t>
            </w:r>
          </w:p>
        </w:tc>
        <w:tc>
          <w:tcPr>
            <w:tcW w:w="1284" w:type="pct"/>
          </w:tcPr>
          <w:p w:rsidR="00764A20" w:rsidRPr="008F22F5" w:rsidRDefault="00764A20" w:rsidP="00764A20">
            <w:pPr>
              <w:pStyle w:val="ListParagraph"/>
              <w:numPr>
                <w:ilvl w:val="1"/>
                <w:numId w:val="15"/>
              </w:numPr>
              <w:spacing w:after="0" w:line="240" w:lineRule="auto"/>
              <w:ind w:left="576" w:hanging="578"/>
              <w:contextualSpacing w:val="0"/>
              <w:rPr>
                <w:rFonts w:ascii="Bookman Old Style" w:hAnsi="Bookman Old Style" w:cs="Tahoma"/>
                <w:lang w:val="id-ID"/>
              </w:rPr>
            </w:pPr>
            <w:r w:rsidRPr="003A0AF2">
              <w:rPr>
                <w:rFonts w:ascii="Bookman Old Style" w:hAnsi="Bookman Old Style" w:cs="Tahoma"/>
                <w:lang w:val="id-ID"/>
              </w:rPr>
              <w:t>Menceritakan</w:t>
            </w:r>
            <w:r w:rsidRPr="008F22F5">
              <w:rPr>
                <w:rFonts w:ascii="Bookman Old Style" w:hAnsi="Bookman Old Style" w:cs="Tahoma"/>
                <w:lang w:val="id-ID"/>
              </w:rPr>
              <w:t xml:space="preserve"> jenis-jenis wayang</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764A20" w:rsidRPr="007421BB" w:rsidRDefault="00764A20" w:rsidP="00764A20">
            <w:pPr>
              <w:spacing w:before="0" w:after="0" w:line="240" w:lineRule="auto"/>
              <w:jc w:val="center"/>
              <w:rPr>
                <w:rFonts w:ascii="Bookman Old Style" w:eastAsia="Times New Roman"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 xml:space="preserve">Menerapkan teknik </w:t>
            </w:r>
            <w:r w:rsidRPr="008F22F5">
              <w:rPr>
                <w:rFonts w:ascii="Bookman Old Style" w:hAnsi="Bookman Old Style" w:cs="Tahoma"/>
                <w:i/>
                <w:lang w:val="id-ID"/>
              </w:rPr>
              <w:t>cepengan</w:t>
            </w:r>
          </w:p>
        </w:tc>
        <w:tc>
          <w:tcPr>
            <w:tcW w:w="1284" w:type="pct"/>
          </w:tcPr>
          <w:p w:rsidR="00764A20" w:rsidRPr="008F22F5" w:rsidRDefault="00764A20" w:rsidP="003A0AF2">
            <w:pPr>
              <w:pStyle w:val="ListParagraph"/>
              <w:numPr>
                <w:ilvl w:val="1"/>
                <w:numId w:val="15"/>
              </w:numPr>
              <w:spacing w:after="0" w:line="240" w:lineRule="auto"/>
              <w:ind w:left="576" w:hanging="578"/>
              <w:contextualSpacing w:val="0"/>
              <w:rPr>
                <w:rFonts w:ascii="Bookman Old Style" w:hAnsi="Bookman Old Style" w:cs="Tahoma"/>
                <w:lang w:val="id-ID"/>
              </w:rPr>
            </w:pPr>
            <w:r w:rsidRPr="008F22F5">
              <w:rPr>
                <w:rFonts w:ascii="Bookman Old Style" w:hAnsi="Bookman Old Style" w:cs="Tahoma"/>
                <w:lang w:val="id-ID"/>
              </w:rPr>
              <w:t>Mendemonstrasi</w:t>
            </w:r>
            <w:r w:rsidRPr="008F22F5">
              <w:rPr>
                <w:rFonts w:ascii="Bookman Old Style" w:hAnsi="Bookman Old Style" w:cs="Tahoma"/>
                <w:lang w:val="en-US"/>
              </w:rPr>
              <w:t xml:space="preserve"> </w:t>
            </w:r>
            <w:r w:rsidRPr="008F22F5">
              <w:rPr>
                <w:rFonts w:ascii="Bookman Old Style" w:hAnsi="Bookman Old Style" w:cs="Tahoma"/>
                <w:lang w:val="id-ID"/>
              </w:rPr>
              <w:t xml:space="preserve">kan  teknik </w:t>
            </w:r>
            <w:r w:rsidRPr="008F22F5">
              <w:rPr>
                <w:rFonts w:ascii="Bookman Old Style" w:hAnsi="Bookman Old Style" w:cs="Tahoma"/>
                <w:i/>
                <w:lang w:val="id-ID"/>
              </w:rPr>
              <w:t>cepengan</w:t>
            </w:r>
            <w:r w:rsidRPr="008F22F5">
              <w:rPr>
                <w:rFonts w:ascii="Bookman Old Style" w:hAnsi="Bookman Old Style" w:cs="Tahoma"/>
                <w:i/>
                <w:lang w:val="en-US"/>
              </w:rPr>
              <w:t xml:space="preserve"> </w:t>
            </w:r>
            <w:r w:rsidRPr="008F22F5">
              <w:rPr>
                <w:rFonts w:ascii="Bookman Old Style" w:hAnsi="Bookman Old Style" w:cs="Tahoma"/>
                <w:i/>
                <w:lang w:val="id-ID"/>
              </w:rPr>
              <w:t>/</w:t>
            </w:r>
            <w:r w:rsidRPr="008F22F5">
              <w:rPr>
                <w:rFonts w:ascii="Bookman Old Style" w:hAnsi="Bookman Old Style" w:cs="Tahoma"/>
                <w:i/>
                <w:lang w:val="en-US"/>
              </w:rPr>
              <w:t xml:space="preserve"> cara memegang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 xml:space="preserve">Menerapkan teknik </w:t>
            </w:r>
            <w:r w:rsidRPr="008F22F5">
              <w:rPr>
                <w:rFonts w:ascii="Bookman Old Style" w:hAnsi="Bookman Old Style" w:cs="Tahoma"/>
                <w:i/>
                <w:lang w:val="id-ID"/>
              </w:rPr>
              <w:t>tanceban</w:t>
            </w:r>
          </w:p>
        </w:tc>
        <w:tc>
          <w:tcPr>
            <w:tcW w:w="1284" w:type="pct"/>
          </w:tcPr>
          <w:p w:rsidR="00764A20" w:rsidRPr="008F22F5" w:rsidRDefault="00764A20" w:rsidP="00764A20">
            <w:pPr>
              <w:pStyle w:val="ListParagraph"/>
              <w:numPr>
                <w:ilvl w:val="1"/>
                <w:numId w:val="15"/>
              </w:numPr>
              <w:spacing w:after="0" w:line="240" w:lineRule="auto"/>
              <w:ind w:left="576" w:hanging="578"/>
              <w:contextualSpacing w:val="0"/>
              <w:rPr>
                <w:rFonts w:ascii="Bookman Old Style" w:hAnsi="Bookman Old Style" w:cs="Tahoma"/>
                <w:lang w:val="id-ID"/>
              </w:rPr>
            </w:pPr>
            <w:r w:rsidRPr="008F22F5">
              <w:rPr>
                <w:rFonts w:ascii="Bookman Old Style" w:hAnsi="Bookman Old Style" w:cs="Tahoma"/>
                <w:lang w:val="id-ID"/>
              </w:rPr>
              <w:t xml:space="preserve">Mendemonstrasikan teknik </w:t>
            </w:r>
            <w:r w:rsidRPr="008F22F5">
              <w:rPr>
                <w:rFonts w:ascii="Bookman Old Style" w:hAnsi="Bookman Old Style" w:cs="Tahoma"/>
                <w:i/>
                <w:lang w:val="id-ID"/>
              </w:rPr>
              <w:t>tanceban</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 xml:space="preserve">Menerapkan teknik </w:t>
            </w:r>
            <w:r w:rsidRPr="008F22F5">
              <w:rPr>
                <w:rFonts w:ascii="Bookman Old Style" w:hAnsi="Bookman Old Style" w:cs="Tahoma"/>
                <w:i/>
                <w:lang w:val="id-ID"/>
              </w:rPr>
              <w:t>entas-entasan</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rPr>
            </w:pPr>
            <w:r w:rsidRPr="008F22F5">
              <w:rPr>
                <w:rFonts w:ascii="Bookman Old Style" w:hAnsi="Bookman Old Style" w:cs="Tahoma"/>
                <w:lang w:val="id-ID"/>
              </w:rPr>
              <w:t xml:space="preserve">Mendemonstrasikan teknik </w:t>
            </w:r>
            <w:r w:rsidRPr="008F22F5">
              <w:rPr>
                <w:rFonts w:ascii="Bookman Old Style" w:hAnsi="Bookman Old Style" w:cs="Tahoma"/>
                <w:i/>
                <w:lang w:val="id-ID"/>
              </w:rPr>
              <w:t>entas-entasan/out</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en-US"/>
              </w:rPr>
              <w:t xml:space="preserve">Mengevaluasi </w:t>
            </w:r>
            <w:r w:rsidRPr="008F22F5">
              <w:rPr>
                <w:rFonts w:ascii="Bookman Old Style" w:hAnsi="Bookman Old Style" w:cs="Tahoma"/>
                <w:i/>
                <w:lang w:val="id-ID"/>
              </w:rPr>
              <w:t>solah</w:t>
            </w:r>
            <w:r w:rsidRPr="008F22F5">
              <w:rPr>
                <w:rFonts w:ascii="Bookman Old Style" w:hAnsi="Bookman Old Style" w:cs="Tahoma"/>
                <w:i/>
                <w:lang w:val="en-US"/>
              </w:rPr>
              <w:t xml:space="preserve"> </w:t>
            </w:r>
            <w:r w:rsidRPr="008F22F5">
              <w:rPr>
                <w:rFonts w:ascii="Bookman Old Style" w:hAnsi="Bookman Old Style" w:cs="Tahoma"/>
                <w:lang w:val="en-US"/>
              </w:rPr>
              <w:t>(gerak)</w:t>
            </w:r>
            <w:r w:rsidRPr="008F22F5">
              <w:rPr>
                <w:rFonts w:ascii="Bookman Old Style" w:hAnsi="Bookman Old Style" w:cs="Tahoma"/>
                <w:i/>
                <w:lang w:val="en-US"/>
              </w:rPr>
              <w:t xml:space="preserve"> </w:t>
            </w:r>
            <w:r w:rsidRPr="008F22F5">
              <w:rPr>
                <w:rFonts w:ascii="Bookman Old Style" w:hAnsi="Bookman Old Style" w:cs="Tahoma"/>
                <w:lang w:val="en-US"/>
              </w:rPr>
              <w:t>wayang</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rPr>
            </w:pPr>
            <w:r w:rsidRPr="003A0AF2">
              <w:rPr>
                <w:rFonts w:ascii="Bookman Old Style" w:hAnsi="Bookman Old Style" w:cs="Tahoma"/>
                <w:lang w:val="id-ID"/>
              </w:rPr>
              <w:t>Menyajikan</w:t>
            </w:r>
            <w:r w:rsidRPr="008F22F5">
              <w:rPr>
                <w:rFonts w:ascii="Bookman Old Style" w:hAnsi="Bookman Old Style" w:cs="Tahoma"/>
                <w:lang w:val="id-ID"/>
              </w:rPr>
              <w:t xml:space="preserve"> </w:t>
            </w:r>
            <w:r w:rsidRPr="008F22F5">
              <w:rPr>
                <w:rFonts w:ascii="Bookman Old Style" w:hAnsi="Bookman Old Style" w:cs="Tahoma"/>
                <w:i/>
                <w:lang w:val="id-ID"/>
              </w:rPr>
              <w:t>solah</w:t>
            </w:r>
            <w:r w:rsidRPr="008F22F5">
              <w:rPr>
                <w:rFonts w:ascii="Bookman Old Style" w:hAnsi="Bookman Old Style" w:cs="Tahoma"/>
                <w:i/>
                <w:lang w:val="en-US"/>
              </w:rPr>
              <w:t xml:space="preserve"> </w:t>
            </w:r>
            <w:r w:rsidRPr="008F22F5">
              <w:rPr>
                <w:rFonts w:ascii="Bookman Old Style" w:hAnsi="Bookman Old Style" w:cs="Tahoma"/>
                <w:lang w:val="en-US"/>
              </w:rPr>
              <w:t>(Gerak)</w:t>
            </w:r>
            <w:r w:rsidRPr="008F22F5">
              <w:rPr>
                <w:rFonts w:ascii="Bookman Old Style" w:hAnsi="Bookman Old Style" w:cs="Tahoma"/>
                <w:i/>
                <w:lang w:val="en-US"/>
              </w:rPr>
              <w:t xml:space="preserve"> </w:t>
            </w:r>
            <w:r w:rsidRPr="008F22F5">
              <w:rPr>
                <w:rFonts w:ascii="Bookman Old Style" w:hAnsi="Bookman Old Style" w:cs="Tahoma"/>
                <w:lang w:val="en-US"/>
              </w:rPr>
              <w:t>wayang</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 xml:space="preserve">Menerapkan </w:t>
            </w:r>
            <w:r w:rsidRPr="008F22F5">
              <w:rPr>
                <w:rFonts w:ascii="Bookman Old Style" w:hAnsi="Bookman Old Style" w:cs="Tahoma"/>
                <w:i/>
                <w:lang w:val="id-ID"/>
              </w:rPr>
              <w:t>titilaras</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rPr>
            </w:pPr>
            <w:r w:rsidRPr="008F22F5">
              <w:rPr>
                <w:rFonts w:ascii="Bookman Old Style" w:hAnsi="Bookman Old Style" w:cs="Tahoma"/>
                <w:lang w:val="id-ID"/>
              </w:rPr>
              <w:t xml:space="preserve">Mempraktikan </w:t>
            </w:r>
            <w:r w:rsidRPr="008F22F5">
              <w:rPr>
                <w:rFonts w:ascii="Bookman Old Style" w:hAnsi="Bookman Old Style" w:cs="Tahoma"/>
                <w:i/>
                <w:lang w:val="id-ID"/>
              </w:rPr>
              <w:t>titi laras</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Menerapkan</w:t>
            </w:r>
            <w:r w:rsidRPr="008F22F5">
              <w:rPr>
                <w:rFonts w:ascii="Bookman Old Style" w:hAnsi="Bookman Old Style" w:cs="Tahoma"/>
                <w:lang w:val="en-US"/>
              </w:rPr>
              <w:t xml:space="preserve"> </w:t>
            </w:r>
            <w:r w:rsidRPr="008F22F5">
              <w:rPr>
                <w:rFonts w:ascii="Bookman Old Style" w:hAnsi="Bookman Old Style" w:cs="Tahoma"/>
                <w:i/>
                <w:lang w:val="id-ID"/>
              </w:rPr>
              <w:t>dhodhogan keprakan</w:t>
            </w:r>
            <w:r w:rsidRPr="008F22F5">
              <w:rPr>
                <w:rFonts w:ascii="Bookman Old Style" w:hAnsi="Bookman Old Style" w:cs="Tahoma"/>
                <w:lang w:val="id-ID"/>
              </w:rPr>
              <w:t xml:space="preserve"> </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rPr>
            </w:pPr>
            <w:r w:rsidRPr="008F22F5">
              <w:rPr>
                <w:rFonts w:ascii="Bookman Old Style" w:hAnsi="Bookman Old Style" w:cs="Tahoma"/>
                <w:lang w:val="id-ID"/>
              </w:rPr>
              <w:t xml:space="preserve">Melakukan </w:t>
            </w:r>
            <w:r w:rsidRPr="008F22F5">
              <w:rPr>
                <w:rFonts w:ascii="Bookman Old Style" w:hAnsi="Bookman Old Style" w:cs="Tahoma"/>
                <w:i/>
                <w:lang w:val="id-ID"/>
              </w:rPr>
              <w:t xml:space="preserve">dhodhogan </w:t>
            </w:r>
            <w:r w:rsidRPr="008F22F5">
              <w:rPr>
                <w:rFonts w:ascii="Bookman Old Style" w:hAnsi="Bookman Old Style" w:cs="Tahoma"/>
                <w:lang w:val="id-ID"/>
              </w:rPr>
              <w:t xml:space="preserve">dan </w:t>
            </w:r>
            <w:r w:rsidRPr="008F22F5">
              <w:rPr>
                <w:rFonts w:ascii="Bookman Old Style" w:hAnsi="Bookman Old Style" w:cs="Tahoma"/>
                <w:i/>
                <w:lang w:val="id-ID"/>
              </w:rPr>
              <w:t>keprakan</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rPr>
            </w:pPr>
            <w:r w:rsidRPr="008F22F5">
              <w:rPr>
                <w:rFonts w:ascii="Bookman Old Style" w:hAnsi="Bookman Old Style" w:cs="Tahoma"/>
                <w:lang w:val="id-ID"/>
              </w:rPr>
              <w:t xml:space="preserve">Menerapkan </w:t>
            </w:r>
            <w:r w:rsidRPr="008F22F5">
              <w:rPr>
                <w:rFonts w:ascii="Bookman Old Style" w:hAnsi="Bookman Old Style" w:cs="Tahoma"/>
                <w:i/>
                <w:lang w:val="id-ID"/>
              </w:rPr>
              <w:t>antawacana/</w:t>
            </w:r>
            <w:r w:rsidRPr="008F22F5">
              <w:rPr>
                <w:rFonts w:ascii="Bookman Old Style" w:hAnsi="Bookman Old Style" w:cs="Tahoma"/>
                <w:i/>
                <w:lang w:val="en-US"/>
              </w:rPr>
              <w:t xml:space="preserve"> </w:t>
            </w:r>
            <w:r w:rsidRPr="008F22F5">
              <w:rPr>
                <w:rFonts w:ascii="Bookman Old Style" w:hAnsi="Bookman Old Style" w:cs="Tahoma"/>
                <w:i/>
                <w:lang w:val="id-ID"/>
              </w:rPr>
              <w:t>retorika</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rPr>
            </w:pPr>
            <w:r w:rsidRPr="008F22F5">
              <w:rPr>
                <w:rFonts w:ascii="Bookman Old Style" w:hAnsi="Bookman Old Style" w:cs="Tahoma"/>
                <w:lang w:val="id-ID"/>
              </w:rPr>
              <w:t xml:space="preserve">Melakukan </w:t>
            </w:r>
            <w:r w:rsidRPr="008F22F5">
              <w:rPr>
                <w:rFonts w:ascii="Bookman Old Style" w:hAnsi="Bookman Old Style" w:cs="Tahoma"/>
                <w:i/>
                <w:lang w:val="id-ID"/>
              </w:rPr>
              <w:t>antawacana/</w:t>
            </w:r>
            <w:r w:rsidRPr="008F22F5">
              <w:rPr>
                <w:rFonts w:ascii="Bookman Old Style" w:hAnsi="Bookman Old Style" w:cs="Tahoma"/>
                <w:i/>
                <w:lang w:val="en-US"/>
              </w:rPr>
              <w:t xml:space="preserve"> </w:t>
            </w:r>
            <w:r w:rsidRPr="008F22F5">
              <w:rPr>
                <w:rFonts w:ascii="Bookman Old Style" w:hAnsi="Bookman Old Style" w:cs="Tahoma"/>
                <w:i/>
                <w:lang w:val="id-ID"/>
              </w:rPr>
              <w:t>retorika</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unit 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764A20" w:rsidRPr="008F22F5" w:rsidTr="003A0AF2">
        <w:tc>
          <w:tcPr>
            <w:tcW w:w="1397" w:type="pct"/>
          </w:tcPr>
          <w:p w:rsidR="00764A20" w:rsidRPr="008F22F5" w:rsidRDefault="00764A20" w:rsidP="00764A20">
            <w:pPr>
              <w:pStyle w:val="ListParagraph"/>
              <w:numPr>
                <w:ilvl w:val="1"/>
                <w:numId w:val="14"/>
              </w:numPr>
              <w:spacing w:after="0" w:line="240" w:lineRule="auto"/>
              <w:ind w:left="542" w:hanging="542"/>
              <w:contextualSpacing w:val="0"/>
              <w:rPr>
                <w:rFonts w:ascii="Bookman Old Style" w:hAnsi="Bookman Old Style" w:cs="Tahoma"/>
                <w:lang w:val="id-ID" w:eastAsia="id-ID"/>
              </w:rPr>
            </w:pPr>
            <w:r w:rsidRPr="008F22F5">
              <w:rPr>
                <w:rFonts w:ascii="Bookman Old Style" w:hAnsi="Bookman Old Style" w:cs="Tahoma"/>
                <w:lang w:val="id-ID"/>
              </w:rPr>
              <w:t>Menganalisis sastra pedalangan</w:t>
            </w:r>
          </w:p>
        </w:tc>
        <w:tc>
          <w:tcPr>
            <w:tcW w:w="1284" w:type="pct"/>
          </w:tcPr>
          <w:p w:rsidR="00764A20" w:rsidRPr="008F22F5" w:rsidRDefault="00764A20" w:rsidP="003A0AF2">
            <w:pPr>
              <w:pStyle w:val="ListParagraph"/>
              <w:numPr>
                <w:ilvl w:val="1"/>
                <w:numId w:val="15"/>
              </w:numPr>
              <w:spacing w:after="0" w:line="240" w:lineRule="auto"/>
              <w:ind w:left="498" w:hanging="500"/>
              <w:contextualSpacing w:val="0"/>
              <w:rPr>
                <w:rFonts w:ascii="Bookman Old Style" w:hAnsi="Bookman Old Style" w:cs="Tahoma"/>
                <w:lang w:val="id-ID" w:eastAsia="id-ID"/>
              </w:rPr>
            </w:pPr>
            <w:r w:rsidRPr="008F22F5">
              <w:rPr>
                <w:rFonts w:ascii="Bookman Old Style" w:hAnsi="Bookman Old Style" w:cs="Tahoma"/>
                <w:lang w:val="id-ID"/>
              </w:rPr>
              <w:t>Menyajikan sastra pedalanga</w:t>
            </w:r>
            <w:r w:rsidRPr="008F22F5">
              <w:rPr>
                <w:rFonts w:ascii="Bookman Old Style" w:hAnsi="Bookman Old Style" w:cs="Tahoma"/>
                <w:lang w:val="en-US"/>
              </w:rPr>
              <w:t>n</w:t>
            </w:r>
          </w:p>
        </w:tc>
        <w:tc>
          <w:tcPr>
            <w:tcW w:w="499" w:type="pct"/>
            <w:tcBorders>
              <w:top w:val="nil"/>
              <w:left w:val="single" w:sz="4" w:space="0" w:color="auto"/>
              <w:bottom w:val="single" w:sz="4" w:space="0" w:color="auto"/>
              <w:right w:val="single" w:sz="4" w:space="0" w:color="auto"/>
            </w:tcBorders>
            <w:shd w:val="clear" w:color="auto" w:fill="auto"/>
            <w:vAlign w:val="center"/>
          </w:tcPr>
          <w:p w:rsidR="00764A20" w:rsidRPr="007421BB" w:rsidRDefault="00764A20" w:rsidP="00764A20">
            <w:pPr>
              <w:jc w:val="center"/>
              <w:rPr>
                <w:rFonts w:ascii="Bookman Old Style" w:hAnsi="Bookman Old Style" w:cs="Calibri"/>
                <w:bCs/>
                <w:color w:val="000000"/>
              </w:rPr>
            </w:pPr>
            <w:r w:rsidRPr="007421BB">
              <w:rPr>
                <w:rFonts w:ascii="Bookman Old Style" w:hAnsi="Bookman Old Style" w:cs="Calibri"/>
                <w:bCs/>
                <w:color w:val="000000"/>
              </w:rPr>
              <w:t>40</w:t>
            </w:r>
          </w:p>
        </w:tc>
        <w:tc>
          <w:tcPr>
            <w:tcW w:w="922" w:type="pct"/>
            <w:shd w:val="clear" w:color="auto" w:fill="auto"/>
            <w:vAlign w:val="center"/>
          </w:tcPr>
          <w:p w:rsidR="00764A20" w:rsidRDefault="00764A20" w:rsidP="00764A20">
            <w:pPr>
              <w:spacing w:before="60" w:after="60"/>
              <w:rPr>
                <w:rFonts w:ascii="Bookman Old Style" w:hAnsi="Bookman Old Style" w:cs="Tahoma"/>
              </w:rPr>
            </w:pPr>
            <w:r>
              <w:rPr>
                <w:rFonts w:ascii="Bookman Old Style" w:hAnsi="Bookman Old Style" w:cs="Tahoma"/>
              </w:rPr>
              <w:t xml:space="preserve">Tidak ada unit </w:t>
            </w:r>
            <w:bookmarkStart w:id="0" w:name="_GoBack"/>
            <w:bookmarkEnd w:id="0"/>
            <w:r>
              <w:rPr>
                <w:rFonts w:ascii="Bookman Old Style" w:hAnsi="Bookman Old Style" w:cs="Tahoma"/>
              </w:rPr>
              <w:t>kompetensi</w:t>
            </w:r>
          </w:p>
        </w:tc>
        <w:tc>
          <w:tcPr>
            <w:tcW w:w="897" w:type="pct"/>
            <w:vAlign w:val="center"/>
          </w:tcPr>
          <w:p w:rsidR="00764A20" w:rsidRDefault="00764A20" w:rsidP="00764A20">
            <w:pPr>
              <w:spacing w:before="60" w:after="60"/>
              <w:rPr>
                <w:rFonts w:ascii="Bookman Old Style" w:hAnsi="Bookman Old Style" w:cs="Tahoma"/>
              </w:rPr>
            </w:pPr>
            <w:r>
              <w:rPr>
                <w:rFonts w:ascii="Bookman Old Style" w:hAnsi="Bookman Old Style" w:cs="Tahoma"/>
              </w:rPr>
              <w:t>Tidak ada dalam skema</w:t>
            </w:r>
          </w:p>
        </w:tc>
      </w:tr>
      <w:tr w:rsidR="00F726AE" w:rsidRPr="008F22F5" w:rsidTr="00EB742D">
        <w:tc>
          <w:tcPr>
            <w:tcW w:w="2682" w:type="pct"/>
            <w:gridSpan w:val="2"/>
            <w:vAlign w:val="center"/>
          </w:tcPr>
          <w:p w:rsidR="00F726AE" w:rsidRPr="008F22F5" w:rsidRDefault="00F726AE" w:rsidP="00EB742D">
            <w:pPr>
              <w:spacing w:before="60" w:after="60" w:line="240" w:lineRule="auto"/>
              <w:jc w:val="center"/>
              <w:rPr>
                <w:rFonts w:ascii="Bookman Old Style" w:hAnsi="Bookman Old Style" w:cs="Tahoma"/>
                <w:lang w:val="sv-SE"/>
              </w:rPr>
            </w:pPr>
            <w:r w:rsidRPr="008F22F5">
              <w:rPr>
                <w:rFonts w:ascii="Bookman Old Style" w:hAnsi="Bookman Old Style" w:cs="Tahoma"/>
                <w:lang w:val="sv-SE"/>
              </w:rPr>
              <w:t>Jumlah</w:t>
            </w:r>
          </w:p>
        </w:tc>
        <w:tc>
          <w:tcPr>
            <w:tcW w:w="499" w:type="pct"/>
            <w:shd w:val="clear" w:color="auto" w:fill="auto"/>
            <w:vAlign w:val="center"/>
          </w:tcPr>
          <w:p w:rsidR="00F726AE" w:rsidRPr="00B82584" w:rsidRDefault="00F726AE" w:rsidP="00EB742D">
            <w:pPr>
              <w:spacing w:before="60" w:after="60" w:line="240" w:lineRule="auto"/>
              <w:jc w:val="center"/>
              <w:rPr>
                <w:rFonts w:ascii="Bookman Old Style" w:hAnsi="Bookman Old Style" w:cs="Tahoma"/>
                <w:b/>
              </w:rPr>
            </w:pPr>
            <w:r w:rsidRPr="00B82584">
              <w:rPr>
                <w:rFonts w:ascii="Bookman Old Style" w:hAnsi="Bookman Old Style" w:cs="Calibri"/>
                <w:b/>
                <w:bCs/>
                <w:color w:val="000000"/>
              </w:rPr>
              <w:t>360</w:t>
            </w:r>
          </w:p>
        </w:tc>
        <w:tc>
          <w:tcPr>
            <w:tcW w:w="922" w:type="pct"/>
            <w:tcBorders>
              <w:top w:val="nil"/>
              <w:left w:val="single" w:sz="4" w:space="0" w:color="auto"/>
              <w:bottom w:val="single" w:sz="4" w:space="0" w:color="auto"/>
              <w:right w:val="single" w:sz="4" w:space="0" w:color="auto"/>
            </w:tcBorders>
            <w:shd w:val="clear" w:color="auto" w:fill="auto"/>
            <w:vAlign w:val="center"/>
          </w:tcPr>
          <w:p w:rsidR="00F726AE" w:rsidRDefault="00F726AE" w:rsidP="00EB742D">
            <w:pPr>
              <w:jc w:val="center"/>
              <w:rPr>
                <w:rFonts w:cs="Calibri"/>
                <w:b/>
                <w:bCs/>
                <w:color w:val="000000"/>
              </w:rPr>
            </w:pPr>
          </w:p>
        </w:tc>
        <w:tc>
          <w:tcPr>
            <w:tcW w:w="897" w:type="pct"/>
            <w:vAlign w:val="center"/>
          </w:tcPr>
          <w:p w:rsidR="00F726AE" w:rsidRPr="008F22F5" w:rsidRDefault="00F726AE" w:rsidP="00EB742D">
            <w:pPr>
              <w:spacing w:before="60" w:after="60"/>
              <w:jc w:val="center"/>
              <w:rPr>
                <w:rFonts w:ascii="Bookman Old Style" w:hAnsi="Bookman Old Style" w:cs="Tahoma"/>
              </w:rPr>
            </w:pPr>
          </w:p>
        </w:tc>
      </w:tr>
    </w:tbl>
    <w:p w:rsidR="0009449F" w:rsidRDefault="0009449F" w:rsidP="007701FB">
      <w:pPr>
        <w:spacing w:before="0" w:after="200" w:line="276" w:lineRule="auto"/>
        <w:rPr>
          <w:rFonts w:ascii="Bookman Old Style" w:hAnsi="Bookman Old Style" w:cs="Tahoma"/>
          <w:sz w:val="24"/>
          <w:szCs w:val="24"/>
        </w:rPr>
      </w:pPr>
    </w:p>
    <w:p w:rsidR="00D511BA" w:rsidRPr="001E125D" w:rsidRDefault="00D511BA" w:rsidP="007701FB">
      <w:pPr>
        <w:spacing w:before="0" w:after="200" w:line="276" w:lineRule="auto"/>
        <w:rPr>
          <w:rFonts w:ascii="Bookman Old Style" w:hAnsi="Bookman Old Style" w:cs="Tahoma"/>
          <w:sz w:val="24"/>
          <w:szCs w:val="24"/>
        </w:rPr>
      </w:pPr>
    </w:p>
    <w:sectPr w:rsidR="00D511BA" w:rsidRPr="001E125D" w:rsidSect="00D00899">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FD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D752D9"/>
    <w:multiLevelType w:val="hybridMultilevel"/>
    <w:tmpl w:val="03BE078E"/>
    <w:lvl w:ilvl="0" w:tplc="000E7EF8">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F43BCF"/>
    <w:multiLevelType w:val="multilevel"/>
    <w:tmpl w:val="D696DFFA"/>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C068CD"/>
    <w:multiLevelType w:val="hybridMultilevel"/>
    <w:tmpl w:val="762E3914"/>
    <w:lvl w:ilvl="0" w:tplc="63FE7EA8">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E1B85"/>
    <w:multiLevelType w:val="multilevel"/>
    <w:tmpl w:val="4F0E64AA"/>
    <w:lvl w:ilvl="0">
      <w:start w:val="3"/>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44388D"/>
    <w:multiLevelType w:val="multilevel"/>
    <w:tmpl w:val="60506E52"/>
    <w:lvl w:ilvl="0">
      <w:start w:val="3"/>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8B50410"/>
    <w:multiLevelType w:val="multilevel"/>
    <w:tmpl w:val="ECD8C15E"/>
    <w:lvl w:ilvl="0">
      <w:start w:val="1"/>
      <w:numFmt w:val="decimal"/>
      <w:lvlText w:val="%1."/>
      <w:lvlJc w:val="left"/>
      <w:pPr>
        <w:ind w:left="720" w:hanging="360"/>
      </w:pPr>
      <w:rPr>
        <w:rFonts w:eastAsia="ヒラギノ角ゴ Pro W3" w:hint="default"/>
        <w:color w:val="000000"/>
      </w:rPr>
    </w:lvl>
    <w:lvl w:ilvl="1">
      <w:start w:val="1"/>
      <w:numFmt w:val="decimal"/>
      <w:lvlText w:val="4.%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45A36C5"/>
    <w:multiLevelType w:val="multilevel"/>
    <w:tmpl w:val="B232D37C"/>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1E26F8"/>
    <w:multiLevelType w:val="multilevel"/>
    <w:tmpl w:val="F4E0F1D6"/>
    <w:lvl w:ilvl="0">
      <w:start w:val="1"/>
      <w:numFmt w:val="decimal"/>
      <w:lvlText w:val="3.%1"/>
      <w:lvlJc w:val="left"/>
      <w:pPr>
        <w:ind w:left="720" w:hanging="360"/>
      </w:pPr>
      <w:rPr>
        <w:rFonts w:hint="default"/>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110C61"/>
    <w:multiLevelType w:val="multilevel"/>
    <w:tmpl w:val="3906024E"/>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2B5DDE"/>
    <w:multiLevelType w:val="multilevel"/>
    <w:tmpl w:val="CC80F964"/>
    <w:lvl w:ilvl="0">
      <w:start w:val="1"/>
      <w:numFmt w:val="decimal"/>
      <w:lvlText w:val="%1."/>
      <w:lvlJc w:val="left"/>
      <w:pPr>
        <w:ind w:left="720" w:hanging="360"/>
      </w:pPr>
      <w:rPr>
        <w:rFonts w:hint="default"/>
      </w:rPr>
    </w:lvl>
    <w:lvl w:ilvl="1">
      <w:start w:val="10"/>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E44248"/>
    <w:multiLevelType w:val="hybridMultilevel"/>
    <w:tmpl w:val="F20425AA"/>
    <w:lvl w:ilvl="0" w:tplc="EADA3C9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4B40EB"/>
    <w:multiLevelType w:val="hybridMultilevel"/>
    <w:tmpl w:val="6BBC7442"/>
    <w:lvl w:ilvl="0" w:tplc="EADA3C96">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33958"/>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FA24FC5"/>
    <w:multiLevelType w:val="multilevel"/>
    <w:tmpl w:val="51EAD008"/>
    <w:lvl w:ilvl="0">
      <w:start w:val="1"/>
      <w:numFmt w:val="decimal"/>
      <w:lvlText w:val="%1."/>
      <w:lvlJc w:val="left"/>
      <w:pPr>
        <w:ind w:left="720" w:hanging="360"/>
      </w:pPr>
      <w:rPr>
        <w:rFonts w:hint="default"/>
      </w:rPr>
    </w:lvl>
    <w:lvl w:ilvl="1">
      <w:start w:val="11"/>
      <w:numFmt w:val="decimal"/>
      <w:lvlText w:val="3.%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5F783B"/>
    <w:multiLevelType w:val="multilevel"/>
    <w:tmpl w:val="A59A9A7E"/>
    <w:lvl w:ilvl="0">
      <w:start w:val="1"/>
      <w:numFmt w:val="decimal"/>
      <w:lvlText w:val="%1."/>
      <w:lvlJc w:val="left"/>
      <w:pPr>
        <w:ind w:left="720" w:hanging="360"/>
      </w:pPr>
      <w:rPr>
        <w:rFonts w:eastAsia="ヒラギノ角ゴ Pro W3" w:hint="default"/>
        <w:color w:val="000000"/>
      </w:rPr>
    </w:lvl>
    <w:lvl w:ilvl="1">
      <w:start w:val="1"/>
      <w:numFmt w:val="decimal"/>
      <w:lvlText w:val="4.%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DA5C91"/>
    <w:multiLevelType w:val="multilevel"/>
    <w:tmpl w:val="48AA2E1E"/>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A673A7E"/>
    <w:multiLevelType w:val="multilevel"/>
    <w:tmpl w:val="6BC82E9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0537FD8"/>
    <w:multiLevelType w:val="multilevel"/>
    <w:tmpl w:val="CB421CE8"/>
    <w:lvl w:ilvl="0">
      <w:start w:val="1"/>
      <w:numFmt w:val="decimal"/>
      <w:lvlText w:val="%1."/>
      <w:lvlJc w:val="left"/>
      <w:pPr>
        <w:ind w:left="720" w:hanging="360"/>
      </w:pPr>
      <w:rPr>
        <w:rFonts w:eastAsia="ヒラギノ角ゴ Pro W3" w:hint="default"/>
        <w:color w:val="000000"/>
      </w:rPr>
    </w:lvl>
    <w:lvl w:ilvl="1">
      <w:start w:val="1"/>
      <w:numFmt w:val="decimal"/>
      <w:lvlText w:val="3.%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D9A45D3"/>
    <w:multiLevelType w:val="multilevel"/>
    <w:tmpl w:val="DEEC854E"/>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8"/>
  </w:num>
  <w:num w:numId="3">
    <w:abstractNumId w:val="27"/>
  </w:num>
  <w:num w:numId="4">
    <w:abstractNumId w:val="15"/>
  </w:num>
  <w:num w:numId="5">
    <w:abstractNumId w:val="26"/>
  </w:num>
  <w:num w:numId="6">
    <w:abstractNumId w:val="20"/>
  </w:num>
  <w:num w:numId="7">
    <w:abstractNumId w:val="9"/>
  </w:num>
  <w:num w:numId="8">
    <w:abstractNumId w:val="2"/>
  </w:num>
  <w:num w:numId="9">
    <w:abstractNumId w:val="24"/>
  </w:num>
  <w:num w:numId="10">
    <w:abstractNumId w:val="6"/>
  </w:num>
  <w:num w:numId="11">
    <w:abstractNumId w:val="23"/>
  </w:num>
  <w:num w:numId="12">
    <w:abstractNumId w:val="0"/>
  </w:num>
  <w:num w:numId="13">
    <w:abstractNumId w:val="17"/>
  </w:num>
  <w:num w:numId="14">
    <w:abstractNumId w:val="21"/>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1"/>
  </w:num>
  <w:num w:numId="20">
    <w:abstractNumId w:val="14"/>
  </w:num>
  <w:num w:numId="21">
    <w:abstractNumId w:val="3"/>
  </w:num>
  <w:num w:numId="22">
    <w:abstractNumId w:val="25"/>
  </w:num>
  <w:num w:numId="23">
    <w:abstractNumId w:val="16"/>
  </w:num>
  <w:num w:numId="24">
    <w:abstractNumId w:val="13"/>
  </w:num>
  <w:num w:numId="25">
    <w:abstractNumId w:val="28"/>
  </w:num>
  <w:num w:numId="26">
    <w:abstractNumId w:val="12"/>
  </w:num>
  <w:num w:numId="27">
    <w:abstractNumId w:val="19"/>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42057"/>
    <w:rsid w:val="00080369"/>
    <w:rsid w:val="0009449F"/>
    <w:rsid w:val="00142FE2"/>
    <w:rsid w:val="00182A2B"/>
    <w:rsid w:val="00197ED6"/>
    <w:rsid w:val="001B2778"/>
    <w:rsid w:val="001C1C96"/>
    <w:rsid w:val="001C41F9"/>
    <w:rsid w:val="001C48AB"/>
    <w:rsid w:val="001D365F"/>
    <w:rsid w:val="001E125D"/>
    <w:rsid w:val="00216996"/>
    <w:rsid w:val="00281C63"/>
    <w:rsid w:val="00291BE2"/>
    <w:rsid w:val="002A6774"/>
    <w:rsid w:val="002D3D73"/>
    <w:rsid w:val="002D4BD2"/>
    <w:rsid w:val="002F2B3E"/>
    <w:rsid w:val="00350B43"/>
    <w:rsid w:val="00371838"/>
    <w:rsid w:val="003A0AF2"/>
    <w:rsid w:val="003E2159"/>
    <w:rsid w:val="00471A25"/>
    <w:rsid w:val="0049723C"/>
    <w:rsid w:val="004D2282"/>
    <w:rsid w:val="00501E09"/>
    <w:rsid w:val="00527BF3"/>
    <w:rsid w:val="00543916"/>
    <w:rsid w:val="00561D50"/>
    <w:rsid w:val="005874EC"/>
    <w:rsid w:val="005F449E"/>
    <w:rsid w:val="006112C7"/>
    <w:rsid w:val="00616A21"/>
    <w:rsid w:val="00620E61"/>
    <w:rsid w:val="00624CEC"/>
    <w:rsid w:val="00636C50"/>
    <w:rsid w:val="006A1EC4"/>
    <w:rsid w:val="006A5352"/>
    <w:rsid w:val="006D1B34"/>
    <w:rsid w:val="006E3458"/>
    <w:rsid w:val="00723728"/>
    <w:rsid w:val="00740A4B"/>
    <w:rsid w:val="007421BB"/>
    <w:rsid w:val="00752549"/>
    <w:rsid w:val="00764A20"/>
    <w:rsid w:val="007701FB"/>
    <w:rsid w:val="007E3A08"/>
    <w:rsid w:val="00812F23"/>
    <w:rsid w:val="008411DC"/>
    <w:rsid w:val="0087018B"/>
    <w:rsid w:val="008E0655"/>
    <w:rsid w:val="008F22F5"/>
    <w:rsid w:val="00941F7E"/>
    <w:rsid w:val="00955138"/>
    <w:rsid w:val="009571A3"/>
    <w:rsid w:val="00974A13"/>
    <w:rsid w:val="009B03C0"/>
    <w:rsid w:val="009F3C9D"/>
    <w:rsid w:val="009F7950"/>
    <w:rsid w:val="00A233DC"/>
    <w:rsid w:val="00A944B3"/>
    <w:rsid w:val="00AC72A7"/>
    <w:rsid w:val="00AC7C06"/>
    <w:rsid w:val="00AE7120"/>
    <w:rsid w:val="00AF138C"/>
    <w:rsid w:val="00B82584"/>
    <w:rsid w:val="00BF267B"/>
    <w:rsid w:val="00D00899"/>
    <w:rsid w:val="00D511BA"/>
    <w:rsid w:val="00DA3238"/>
    <w:rsid w:val="00DA4DE0"/>
    <w:rsid w:val="00DC13E6"/>
    <w:rsid w:val="00DE469D"/>
    <w:rsid w:val="00DF6610"/>
    <w:rsid w:val="00E16EC0"/>
    <w:rsid w:val="00E521EA"/>
    <w:rsid w:val="00E57781"/>
    <w:rsid w:val="00E70C6B"/>
    <w:rsid w:val="00E8543D"/>
    <w:rsid w:val="00E929E1"/>
    <w:rsid w:val="00E92C0F"/>
    <w:rsid w:val="00EA2F0F"/>
    <w:rsid w:val="00EB2B64"/>
    <w:rsid w:val="00EB742D"/>
    <w:rsid w:val="00F05A75"/>
    <w:rsid w:val="00F726AE"/>
    <w:rsid w:val="00FA4114"/>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6A8F"/>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042057"/>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244796342">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202C-2574-48AE-8F94-E4E3E507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Setiyo Budi</cp:lastModifiedBy>
  <cp:revision>58</cp:revision>
  <dcterms:created xsi:type="dcterms:W3CDTF">2017-02-17T02:33:00Z</dcterms:created>
  <dcterms:modified xsi:type="dcterms:W3CDTF">2017-02-24T02:28:00Z</dcterms:modified>
</cp:coreProperties>
</file>