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293370" cy="327660"/>
            <wp:effectExtent l="19050" t="0" r="0" b="0"/>
            <wp:docPr id="1" name="Picture 1" descr="C:\Users\lenovo\AppData\Local\Temp\ksohtml\wps647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\wps647F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pStyle w:val="p0"/>
        <w:spacing w:after="0"/>
        <w:jc w:val="center"/>
        <w:rPr>
          <w:rFonts w:ascii="Times New Roman" w:hAnsi="Times New Roman"/>
          <w:sz w:val="24"/>
          <w:szCs w:val="24"/>
        </w:rPr>
      </w:pPr>
      <w:r w:rsidRPr="00290A2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8880" cy="1207770"/>
            <wp:effectExtent l="19050" t="0" r="1270" b="0"/>
            <wp:docPr id="3" name="Picture 3" descr="C:\Users\lenovo\AppData\Local\Temp\ksohtml\wps4D1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\wps4D1A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KOMPETENSI INTI DAN KOMPETENSI DASAR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 xml:space="preserve">SEKOLAH MENENGAH KEJURUAN/MADRASAH ALIYAH KEJURUAN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>(SMK/MAK )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142" w:hanging="11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KOMPETENSI KEAHLIAN </w:t>
      </w:r>
      <w:r w:rsidRPr="00290A2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ab/>
        <w:t>: TEKNOLOGI LABORATORIUM MEDIK</w:t>
      </w:r>
    </w:p>
    <w:p w:rsidR="006918E7" w:rsidRPr="00290A2B" w:rsidRDefault="006918E7" w:rsidP="006918E7">
      <w:pPr>
        <w:pStyle w:val="p0"/>
        <w:spacing w:after="0"/>
        <w:ind w:left="720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A2B">
        <w:rPr>
          <w:rFonts w:ascii="Times New Roman" w:hAnsi="Times New Roman"/>
          <w:b/>
          <w:bCs/>
          <w:sz w:val="24"/>
          <w:szCs w:val="24"/>
        </w:rPr>
        <w:t xml:space="preserve">MATA PELAJARAN </w:t>
      </w:r>
      <w:r w:rsidRPr="00290A2B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6918E7" w:rsidRPr="00290A2B" w:rsidRDefault="006918E7" w:rsidP="006918E7">
      <w:pPr>
        <w:pStyle w:val="p0"/>
        <w:spacing w:after="0"/>
        <w:ind w:left="720"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A2B">
        <w:rPr>
          <w:rFonts w:ascii="Times New Roman" w:hAnsi="Times New Roman"/>
          <w:b/>
          <w:bCs/>
          <w:sz w:val="24"/>
          <w:szCs w:val="24"/>
        </w:rPr>
        <w:t xml:space="preserve">DASAR MANAJEMEN LABORATORIUM  DAN </w:t>
      </w:r>
    </w:p>
    <w:p w:rsidR="006918E7" w:rsidRPr="00290A2B" w:rsidRDefault="006918E7" w:rsidP="006918E7">
      <w:pPr>
        <w:pStyle w:val="p0"/>
        <w:spacing w:after="0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290A2B">
        <w:rPr>
          <w:rFonts w:ascii="Times New Roman" w:hAnsi="Times New Roman"/>
          <w:b/>
          <w:bCs/>
          <w:sz w:val="24"/>
          <w:szCs w:val="24"/>
        </w:rPr>
        <w:t>KESEHATAN LINGKUNGAN</w:t>
      </w:r>
    </w:p>
    <w:p w:rsidR="006918E7" w:rsidRPr="00290A2B" w:rsidRDefault="006918E7" w:rsidP="006918E7">
      <w:pPr>
        <w:spacing w:after="0" w:line="273" w:lineRule="auto"/>
        <w:ind w:left="142" w:hanging="11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KEMENTERIAN PENDIDIKAN DAN KEBUDAYAAN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lastRenderedPageBreak/>
        <w:t>JAKARTA, 2016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KOMPETENSI INTI DAN KOMPETENSI DASAR</w:t>
      </w:r>
      <w:r w:rsidRPr="00290A2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br/>
        <w:t>SEKOLAH MENENGAH KEJURUAN/MADRASAH ALIYAH KEJURUAN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6918E7" w:rsidRPr="00290A2B" w:rsidTr="00CB417C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8E7" w:rsidRPr="00290A2B" w:rsidRDefault="006918E7" w:rsidP="00CB417C">
            <w:pPr>
              <w:tabs>
                <w:tab w:val="left" w:pos="3402"/>
                <w:tab w:val="left" w:pos="4395"/>
              </w:tabs>
              <w:ind w:left="3980" w:hanging="3260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Bidang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Kesehatan dan Pekerjaan Sosial</w:t>
            </w:r>
          </w:p>
          <w:p w:rsidR="006918E7" w:rsidRPr="00290A2B" w:rsidRDefault="006918E7" w:rsidP="00CB417C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Program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6918E7" w:rsidRPr="00290A2B" w:rsidRDefault="006918E7" w:rsidP="00CB417C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</w:pP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B46E49" w:rsidRDefault="006918E7" w:rsidP="00B46E49">
            <w:pPr>
              <w:spacing w:line="273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ab/>
            </w:r>
            <w:proofErr w:type="spellStart"/>
            <w:r w:rsidR="00B46E49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Kelompok</w:t>
            </w:r>
            <w:proofErr w:type="spellEnd"/>
            <w:r w:rsidR="00B46E49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46E49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="00B46E49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="00B46E49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    </w:t>
            </w:r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: </w:t>
            </w:r>
            <w:r w:rsidR="0076528A"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Dasar Manajemen Laboratorium Dan Kesehatan </w:t>
            </w:r>
          </w:p>
          <w:p w:rsidR="006918E7" w:rsidRPr="00290A2B" w:rsidRDefault="00B46E49" w:rsidP="00B46E49">
            <w:pPr>
              <w:spacing w:line="273" w:lineRule="auto"/>
              <w:ind w:left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                                                        </w:t>
            </w:r>
            <w:r w:rsidR="0076528A"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Lingkungan </w:t>
            </w:r>
          </w:p>
        </w:tc>
      </w:tr>
    </w:tbl>
    <w:p w:rsidR="00B46E49" w:rsidRPr="000B5EBD" w:rsidRDefault="006918E7" w:rsidP="00B46E49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r w:rsidRPr="00290A2B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  <w:t xml:space="preserve"> </w:t>
      </w:r>
      <w:proofErr w:type="spellStart"/>
      <w:proofErr w:type="gram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Tujuan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kurikulum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mencakup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empat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(1)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spiritual, (2)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(3)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pengetahuan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(4)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keterampilan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Aspek-aspek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intrakurikuler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kokurikuler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ekstrakurikuler</w:t>
      </w:r>
      <w:proofErr w:type="spellEnd"/>
      <w:r w:rsidR="00B46E49"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B46E49" w:rsidRPr="000B5EBD" w:rsidRDefault="00B46E49" w:rsidP="00B46E49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ajaran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agama yang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dianutnya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”.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Sedangkan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perilaku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jujur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disiplin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santun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peduli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(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gotong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royong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kerja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sama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toleran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damai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),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bertanggung-jawab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responsif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proaktif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pemberian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nasehat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penguatan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pengkondisian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berkesinambungan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menunjukkan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bagian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solusi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atas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permasalahan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berinteraksi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efektif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lingkungan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menempatkan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cerminan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bangsa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pergaulan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dunia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”. </w:t>
      </w: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Kedua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tidak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</w:t>
      </w:r>
      <w:r w:rsidRPr="000B5EBD">
        <w:rPr>
          <w:rFonts w:ascii="Times New Roman" w:hAnsi="Times New Roman" w:cs="Times New Roman"/>
          <w:bCs/>
          <w:i/>
          <w:color w:val="auto"/>
          <w:sz w:val="24"/>
          <w:szCs w:val="24"/>
          <w:lang w:val="en-ID"/>
        </w:rPr>
        <w:t>indirect teaching</w:t>
      </w:r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budaya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sekolah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memperhatikan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karakteristik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mata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kebutuhan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kondisi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</w:p>
    <w:p w:rsidR="006918E7" w:rsidRPr="00290A2B" w:rsidRDefault="00B46E49" w:rsidP="00B46E49">
      <w:pPr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</w:pP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Penumbuhan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dilakukan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sepanjang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berlangsung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digunakan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pertimbangan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guru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mengembangkan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lebih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lanjut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6918E7" w:rsidRPr="00290A2B" w:rsidRDefault="006918E7" w:rsidP="006918E7">
      <w:pPr>
        <w:spacing w:after="0" w:line="273" w:lineRule="auto"/>
        <w:ind w:left="0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Ind w:w="135" w:type="dxa"/>
        <w:tblLayout w:type="fixed"/>
        <w:tblLook w:val="04A0"/>
      </w:tblPr>
      <w:tblGrid>
        <w:gridCol w:w="4811"/>
        <w:gridCol w:w="4811"/>
      </w:tblGrid>
      <w:tr w:rsidR="006918E7" w:rsidRPr="00290A2B" w:rsidTr="00CB417C">
        <w:trPr>
          <w:trHeight w:val="797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6918E7" w:rsidP="00CB417C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3 (PENGETAHUAN)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6918E7" w:rsidP="00CB417C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4 (KETERAMPILAN)</w:t>
            </w:r>
          </w:p>
        </w:tc>
      </w:tr>
      <w:tr w:rsidR="006918E7" w:rsidRPr="00290A2B" w:rsidTr="00CB417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6918E7" w:rsidP="00CB4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auto"/>
                <w:spacing w:val="1"/>
                <w:position w:val="1"/>
                <w:sz w:val="24"/>
                <w:szCs w:val="24"/>
                <w:lang w:val="id-ID"/>
              </w:rPr>
            </w:pPr>
          </w:p>
          <w:p w:rsidR="006918E7" w:rsidRPr="00290A2B" w:rsidRDefault="006918E7" w:rsidP="00CB417C">
            <w:pPr>
              <w:spacing w:after="0" w:line="273" w:lineRule="auto"/>
              <w:ind w:left="432" w:hanging="432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   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Memahami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menerapkan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mengevaluasi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tentang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faktual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konseptual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operasional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lanjut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metakognitif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multidisiplin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sesuai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bidang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6528A" w:rsidRPr="00290A2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Dasar Manajemen Laboratorium Dan Kesehatan Lingkungan</w:t>
            </w:r>
            <w:r w:rsidR="0076528A"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tingkat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teknis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spesifik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detil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kompleks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berkenaan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ilmu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teknologi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budaya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humaniora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dalam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konteks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pengembangan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potensi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sebagai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bagian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keluarga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sekolah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dunia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warga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masyarakat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nasional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regional,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6918E7" w:rsidP="00CB417C">
            <w:pPr>
              <w:pStyle w:val="ListParagraph"/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before="60" w:after="0" w:line="240" w:lineRule="auto"/>
              <w:ind w:left="441" w:right="57" w:hanging="425"/>
              <w:contextualSpacing w:val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lastRenderedPageBreak/>
              <w:t xml:space="preserve">4.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Melaksanakan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tugas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spesifik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menggunakan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alat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informasi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prosedur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lazim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dilakukan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serta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menyelesaikan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masalah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kompleks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bidang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6528A" w:rsidRPr="00290A2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Dasar Manajemen Laboratorium Dan Kesehatan Lingkungan</w:t>
            </w:r>
            <w:r w:rsidRPr="00290A2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 xml:space="preserve">.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Menampilkan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kinerja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mandiri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mutu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kuantitas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terukur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standar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kompetensi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Menunjukkanketerampilan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menalar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mengolah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menyaji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efektif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kreatif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produktif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kritis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290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</w:tbl>
    <w:p w:rsidR="006918E7" w:rsidRPr="00290A2B" w:rsidRDefault="006918E7" w:rsidP="006918E7">
      <w:p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val="id-ID" w:eastAsia="id-ID" w:bidi="ar-SA"/>
        </w:rPr>
      </w:pPr>
    </w:p>
    <w:p w:rsidR="006918E7" w:rsidRPr="00290A2B" w:rsidRDefault="006918E7" w:rsidP="006918E7">
      <w:pPr>
        <w:spacing w:after="0" w:line="273" w:lineRule="auto"/>
        <w:ind w:left="0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Layout w:type="fixed"/>
        <w:tblLook w:val="04A0"/>
      </w:tblPr>
      <w:tblGrid>
        <w:gridCol w:w="4811"/>
        <w:gridCol w:w="4811"/>
      </w:tblGrid>
      <w:tr w:rsidR="006918E7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8E7" w:rsidRPr="00290A2B" w:rsidRDefault="006918E7" w:rsidP="006918E7">
            <w:pPr>
              <w:shd w:val="clear" w:color="auto" w:fill="FFFFFF"/>
              <w:spacing w:before="120" w:after="120" w:line="273" w:lineRule="auto"/>
              <w:ind w:left="709" w:hanging="709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DASAR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8E7" w:rsidRPr="00290A2B" w:rsidRDefault="006918E7" w:rsidP="006918E7">
            <w:pPr>
              <w:shd w:val="clear" w:color="auto" w:fill="FFFFFF"/>
              <w:spacing w:before="120" w:after="120" w:line="273" w:lineRule="auto"/>
              <w:ind w:left="709" w:hanging="709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DASAR</w:t>
            </w:r>
          </w:p>
        </w:tc>
      </w:tr>
      <w:tr w:rsidR="0076528A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8A" w:rsidRPr="00290A2B" w:rsidRDefault="0076528A" w:rsidP="001E6504">
            <w:pPr>
              <w:shd w:val="clear" w:color="auto" w:fill="FFFFFF"/>
              <w:spacing w:before="120" w:after="120" w:line="273" w:lineRule="auto"/>
              <w:ind w:left="709" w:hanging="567"/>
              <w:jc w:val="both"/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  <w:t xml:space="preserve">3.1 </w:t>
            </w:r>
            <w:r w:rsidR="001E650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Memahami</w:t>
            </w:r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 w:rsidR="00D5726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tenaga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asisten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tenaga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5726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berdasarkan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undang-undang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8A" w:rsidRPr="00290A2B" w:rsidRDefault="0076528A" w:rsidP="00D5726C">
            <w:pPr>
              <w:shd w:val="clear" w:color="auto" w:fill="FFFFFF"/>
              <w:spacing w:before="120" w:after="120" w:line="273" w:lineRule="auto"/>
              <w:ind w:left="709" w:hanging="709"/>
              <w:jc w:val="both"/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4.1 </w:t>
            </w:r>
            <w:r w:rsidR="00D5726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Melakukan pengelompokan </w:t>
            </w:r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 w:rsidR="00D5726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tenaga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asisten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tenaga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5726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berdasarkan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undang-undang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</w:p>
        </w:tc>
      </w:tr>
      <w:tr w:rsidR="002075F1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F1" w:rsidRPr="00290A2B" w:rsidRDefault="002075F1" w:rsidP="00693A71">
            <w:pPr>
              <w:shd w:val="clear" w:color="auto" w:fill="FFFFFF"/>
              <w:spacing w:before="120" w:after="120" w:line="273" w:lineRule="auto"/>
              <w:ind w:left="709" w:hanging="567"/>
              <w:jc w:val="both"/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3.2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Memahami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standar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kualifikasi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tenaga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asisten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tenaga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F1" w:rsidRPr="00290A2B" w:rsidRDefault="002075F1" w:rsidP="00D5726C">
            <w:pPr>
              <w:shd w:val="clear" w:color="auto" w:fill="FFFFFF"/>
              <w:spacing w:before="120" w:after="120" w:line="273" w:lineRule="auto"/>
              <w:ind w:left="426" w:hanging="425"/>
              <w:jc w:val="both"/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4.2 </w:t>
            </w:r>
            <w:r w:rsidR="00D5726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Melakukan pengelompokan </w:t>
            </w:r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 w:rsidR="00D5726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tenaga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asisten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tenaga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  <w:r w:rsidR="00D5726C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5726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standar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kualifikasi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</w:p>
        </w:tc>
      </w:tr>
      <w:tr w:rsidR="002075F1" w:rsidRPr="00290A2B" w:rsidTr="0004092B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2075F1" w:rsidP="00D5726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Memahami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kompetensi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standar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kompetensi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asisten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tenaga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  <w:r w:rsidR="00D5726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berdasarkan SKKNI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D5726C" w:rsidP="00D5726C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434" w:hanging="425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Melakukan pengelompokan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kompetensi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standar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kompetensi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asisten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tenaga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 SKKNI</w:t>
            </w:r>
          </w:p>
        </w:tc>
      </w:tr>
      <w:tr w:rsidR="002075F1" w:rsidRPr="00290A2B" w:rsidTr="0004092B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0D76E7" w:rsidP="00D5726C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Menerapkan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kode</w:t>
            </w:r>
            <w:proofErr w:type="spellEnd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etik</w:t>
            </w:r>
            <w:proofErr w:type="spellEnd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asisten</w:t>
            </w:r>
            <w:proofErr w:type="spellEnd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tenaga</w:t>
            </w:r>
            <w:proofErr w:type="spellEnd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0D76E7" w:rsidP="00693A71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34" w:hanging="425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Melaksanakan </w:t>
            </w:r>
            <w:proofErr w:type="spellStart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kode</w:t>
            </w:r>
            <w:proofErr w:type="spellEnd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etik</w:t>
            </w:r>
            <w:proofErr w:type="spellEnd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asisten</w:t>
            </w:r>
            <w:proofErr w:type="spellEnd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tenaga</w:t>
            </w:r>
            <w:proofErr w:type="spellEnd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kesehatan</w:t>
            </w:r>
            <w:proofErr w:type="spellEnd"/>
          </w:p>
        </w:tc>
      </w:tr>
      <w:tr w:rsidR="002075F1" w:rsidRPr="00290A2B" w:rsidTr="0004092B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DA21B0" w:rsidP="00D5726C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 </w:t>
            </w:r>
            <w:r w:rsidR="000D76E7"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Menerapkan</w:t>
            </w:r>
            <w:r w:rsidR="000D76E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komunikasi</w:t>
            </w:r>
            <w:proofErr w:type="spellEnd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di</w:t>
            </w:r>
            <w:proofErr w:type="spellEnd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tempat</w:t>
            </w:r>
            <w:proofErr w:type="spellEnd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kerja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0D76E7" w:rsidP="00693A71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434" w:hanging="425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Melaksanakan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komunikasi</w:t>
            </w:r>
            <w:proofErr w:type="spellEnd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di</w:t>
            </w:r>
            <w:proofErr w:type="spellEnd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tempat</w:t>
            </w:r>
            <w:proofErr w:type="spellEnd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kerja</w:t>
            </w:r>
            <w:proofErr w:type="spellEnd"/>
          </w:p>
        </w:tc>
      </w:tr>
      <w:tr w:rsidR="002075F1" w:rsidRPr="00290A2B" w:rsidTr="0004092B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D5726C" w:rsidP="00D5726C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Menganalisis keluhan </w:t>
            </w:r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i-FI" w:eastAsia="id-ID"/>
              </w:rPr>
              <w:t xml:space="preserve"> pelanggan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 di laboratorium medik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D5726C" w:rsidP="000D76E7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34" w:hanging="425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838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>Menangani</w:t>
            </w:r>
            <w:r w:rsidR="002075F1" w:rsidRPr="007838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i-FI" w:eastAsia="id-ID"/>
              </w:rPr>
              <w:t xml:space="preserve"> </w:t>
            </w:r>
            <w:r w:rsidR="0078383F" w:rsidRPr="007838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>keluhan</w:t>
            </w:r>
            <w:r w:rsidR="007838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 </w:t>
            </w:r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i-FI" w:eastAsia="id-ID"/>
              </w:rPr>
              <w:t>pelanggan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 di laboratorium medik</w:t>
            </w:r>
          </w:p>
        </w:tc>
      </w:tr>
      <w:tr w:rsidR="002075F1" w:rsidRPr="00290A2B" w:rsidTr="0004092B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EF45F0" w:rsidP="00693A71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Menerapkan</w:t>
            </w:r>
            <w:r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prinsip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standar</w:t>
            </w:r>
            <w:proofErr w:type="spellEnd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penampilan</w:t>
            </w:r>
            <w:proofErr w:type="spellEnd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EF45F0" w:rsidP="00693A71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left="434" w:hanging="425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Melaksanakan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standar</w:t>
            </w:r>
            <w:proofErr w:type="spellEnd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penampilan</w:t>
            </w:r>
            <w:proofErr w:type="spellEnd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id-ID"/>
              </w:rPr>
              <w:t>diri</w:t>
            </w:r>
            <w:proofErr w:type="spellEnd"/>
          </w:p>
        </w:tc>
      </w:tr>
      <w:tr w:rsidR="002075F1" w:rsidRPr="00290A2B" w:rsidTr="0004092B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EF45F0" w:rsidP="00D5726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90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Menerapkan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i-FI" w:eastAsia="id-ID"/>
              </w:rPr>
              <w:t xml:space="preserve">komunikasi dengan kolega dan pelanggan dari lingkup pekerjaan 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75F1" w:rsidRPr="00290A2B" w:rsidRDefault="00EF45F0" w:rsidP="00D5726C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34" w:hanging="425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 w:eastAsia="id-ID"/>
              </w:rPr>
              <w:t xml:space="preserve">Melaksanakan </w:t>
            </w:r>
            <w:r w:rsidR="002075F1" w:rsidRPr="00290A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i-FI" w:eastAsia="id-ID"/>
              </w:rPr>
              <w:t xml:space="preserve">komunikasi dengan kolega dan pelanggan dari lingkup pekerjaan </w:t>
            </w:r>
          </w:p>
        </w:tc>
      </w:tr>
      <w:tr w:rsidR="006918E7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EF45F0" w:rsidP="00D5726C">
            <w:pPr>
              <w:numPr>
                <w:ilvl w:val="0"/>
                <w:numId w:val="3"/>
              </w:numPr>
              <w:spacing w:line="273" w:lineRule="auto"/>
              <w:ind w:left="630" w:hanging="6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Menerapkan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keselamatan kerja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5E6A2B" w:rsidP="005E6A2B">
            <w:pPr>
              <w:pStyle w:val="ListParagraph"/>
              <w:numPr>
                <w:ilvl w:val="1"/>
                <w:numId w:val="30"/>
              </w:numPr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Melaukan upaya pencegahan kecelakaan kerja </w:t>
            </w:r>
          </w:p>
        </w:tc>
      </w:tr>
      <w:tr w:rsidR="006918E7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4A743D" w:rsidP="005E6A2B">
            <w:pPr>
              <w:pStyle w:val="ListParagraph"/>
              <w:numPr>
                <w:ilvl w:val="1"/>
                <w:numId w:val="25"/>
              </w:numPr>
              <w:spacing w:line="273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 </w:t>
            </w:r>
            <w:r w:rsidR="005E6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Menerapkan pengoperasian APAR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5E6A2B" w:rsidRDefault="005E6A2B" w:rsidP="005E6A2B">
            <w:pPr>
              <w:pStyle w:val="ListParagraph"/>
              <w:numPr>
                <w:ilvl w:val="1"/>
                <w:numId w:val="30"/>
              </w:numPr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5E6A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Mengoperasikan APAR di laboartroium medik</w:t>
            </w:r>
            <w:r w:rsidR="00EF45F0" w:rsidRPr="005E6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</w:p>
        </w:tc>
      </w:tr>
      <w:tr w:rsidR="006918E7" w:rsidRPr="00290A2B" w:rsidTr="006918E7">
        <w:trPr>
          <w:trHeight w:val="49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4A743D" w:rsidP="000D76E7">
            <w:pPr>
              <w:pStyle w:val="ListParagraph"/>
              <w:numPr>
                <w:ilvl w:val="1"/>
                <w:numId w:val="25"/>
              </w:numPr>
              <w:spacing w:line="273" w:lineRule="auto"/>
              <w:ind w:left="709" w:hanging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Menerapkan 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Pertolongan Pertama pada Kecelakaan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0D76E7" w:rsidP="004A743D">
            <w:pPr>
              <w:pStyle w:val="ListParagraph"/>
              <w:numPr>
                <w:ilvl w:val="1"/>
                <w:numId w:val="30"/>
              </w:numPr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Pertolongan Pertama pada Kecelakaan</w:t>
            </w:r>
          </w:p>
        </w:tc>
      </w:tr>
      <w:tr w:rsidR="006918E7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5E6A2B" w:rsidP="005E6A2B">
            <w:pPr>
              <w:pStyle w:val="ListParagraph"/>
              <w:numPr>
                <w:ilvl w:val="1"/>
                <w:numId w:val="25"/>
              </w:numPr>
              <w:spacing w:line="273" w:lineRule="auto"/>
              <w:ind w:left="709" w:hanging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Menerapkan</w:t>
            </w:r>
            <w:r w:rsidR="000D7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penanganan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limbah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5E6A2B" w:rsidP="004A743D">
            <w:pPr>
              <w:pStyle w:val="ListParagraph"/>
              <w:numPr>
                <w:ilvl w:val="1"/>
                <w:numId w:val="30"/>
              </w:numPr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</w:t>
            </w:r>
            <w:r w:rsidR="000D7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penanganan</w:t>
            </w:r>
            <w:r w:rsidR="000D76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limbah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.</w:t>
            </w:r>
          </w:p>
        </w:tc>
      </w:tr>
      <w:tr w:rsidR="006918E7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4A743D" w:rsidP="005E6A2B">
            <w:pPr>
              <w:pStyle w:val="ListParagraph"/>
              <w:numPr>
                <w:ilvl w:val="1"/>
                <w:numId w:val="25"/>
              </w:numPr>
              <w:spacing w:line="273" w:lineRule="auto"/>
              <w:ind w:left="709" w:hanging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kesehatan </w:t>
            </w:r>
            <w:r w:rsidR="005E6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lingkungan </w:t>
            </w:r>
            <w:r w:rsidR="005E6A2B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kerja </w:t>
            </w:r>
            <w:r w:rsidR="005E6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di </w:t>
            </w:r>
            <w:r w:rsidR="005E6A2B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laboratorium </w:t>
            </w:r>
            <w:r w:rsidR="005E6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medik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8F19F9" w:rsidP="005E6A2B">
            <w:pPr>
              <w:pStyle w:val="ListParagraph"/>
              <w:numPr>
                <w:ilvl w:val="1"/>
                <w:numId w:val="30"/>
              </w:numPr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Melaksanakan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5E6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pemeriksaan </w:t>
            </w:r>
            <w:r w:rsidR="001E6504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kesehatan </w:t>
            </w:r>
            <w:r w:rsidR="005E6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lingkungan </w:t>
            </w:r>
            <w:r w:rsidR="001E6504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kerja </w:t>
            </w:r>
            <w:r w:rsidR="001E65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di 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laboratorium </w:t>
            </w:r>
            <w:r w:rsidR="001E65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medik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</w:p>
        </w:tc>
      </w:tr>
      <w:tr w:rsidR="006918E7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5E6A2B" w:rsidP="005E6A2B">
            <w:pPr>
              <w:pStyle w:val="ListParagraph"/>
              <w:numPr>
                <w:ilvl w:val="1"/>
                <w:numId w:val="25"/>
              </w:numPr>
              <w:spacing w:line="273" w:lineRule="auto"/>
              <w:ind w:left="709" w:hanging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Memahami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manajemen, struktur organisasi tata kerja laboratorium kesehatan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5E6A2B" w:rsidP="008F19F9">
            <w:pPr>
              <w:pStyle w:val="ListParagraph"/>
              <w:numPr>
                <w:ilvl w:val="1"/>
                <w:numId w:val="30"/>
              </w:numPr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pengelompokan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manajemen, struktur organisasi tata kerja laboratorium kesehatan</w:t>
            </w:r>
          </w:p>
        </w:tc>
      </w:tr>
      <w:tr w:rsidR="006918E7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85DFC" w:rsidRDefault="004A743D" w:rsidP="00285DFC">
            <w:pPr>
              <w:pStyle w:val="ListParagraph"/>
              <w:numPr>
                <w:ilvl w:val="1"/>
                <w:numId w:val="25"/>
              </w:numPr>
              <w:spacing w:line="273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28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Menerapkan</w:t>
            </w:r>
            <w:r w:rsidR="006918E7" w:rsidRPr="0028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5E6A2B" w:rsidRPr="0028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lingkungan kerja di laboratorium medik</w:t>
            </w:r>
            <w:r w:rsidR="006918E7" w:rsidRPr="0028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.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5E6A2B" w:rsidP="005E6A2B">
            <w:pPr>
              <w:pStyle w:val="ListParagraph"/>
              <w:numPr>
                <w:ilvl w:val="1"/>
                <w:numId w:val="30"/>
              </w:numPr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Membuat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administrasi di laboratorium medik</w:t>
            </w:r>
          </w:p>
        </w:tc>
      </w:tr>
      <w:tr w:rsidR="006918E7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85DFC" w:rsidRDefault="00285DFC" w:rsidP="00285DFC">
            <w:pPr>
              <w:pStyle w:val="ListParagraph"/>
              <w:numPr>
                <w:ilvl w:val="1"/>
                <w:numId w:val="25"/>
              </w:numPr>
              <w:spacing w:line="273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lastRenderedPageBreak/>
              <w:t xml:space="preserve"> </w:t>
            </w:r>
            <w:r w:rsidR="005E6A2B" w:rsidRPr="0028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Menerapkan </w:t>
            </w:r>
            <w:r w:rsidR="006918E7" w:rsidRPr="0028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peraturan pemerintah yang terkait dengan laboratorium kesehatan.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6918E7" w:rsidP="004A743D">
            <w:pPr>
              <w:pStyle w:val="ListParagraph"/>
              <w:numPr>
                <w:ilvl w:val="1"/>
                <w:numId w:val="30"/>
              </w:numPr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Melaksanakan peraturan pemerintah yang terkait dengan laboratorium kesehatan.</w:t>
            </w:r>
          </w:p>
        </w:tc>
      </w:tr>
      <w:tr w:rsidR="006918E7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85DFC" w:rsidRDefault="00285DFC" w:rsidP="00285DFC">
            <w:pPr>
              <w:pStyle w:val="ListParagraph"/>
              <w:numPr>
                <w:ilvl w:val="1"/>
                <w:numId w:val="25"/>
              </w:numPr>
              <w:spacing w:line="273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4E5B83" w:rsidRPr="0028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Menerapkan</w:t>
            </w:r>
            <w:r w:rsidR="006918E7" w:rsidRPr="0028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 administrasi stock opname bahan dan reagen laboratorium.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5E6A2B" w:rsidP="005E6A2B">
            <w:pPr>
              <w:pStyle w:val="ListParagraph"/>
              <w:numPr>
                <w:ilvl w:val="1"/>
                <w:numId w:val="30"/>
              </w:numPr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Melakukan </w:t>
            </w:r>
            <w:r w:rsidR="006918E7" w:rsidRPr="00290A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stock opname bahan dan reagen laboratorium.</w:t>
            </w:r>
          </w:p>
        </w:tc>
      </w:tr>
      <w:tr w:rsidR="006918E7" w:rsidRPr="00290A2B" w:rsidTr="006918E7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85DFC" w:rsidRDefault="00AF04AA" w:rsidP="00285DFC">
            <w:pPr>
              <w:pStyle w:val="ListParagraph"/>
              <w:numPr>
                <w:ilvl w:val="1"/>
                <w:numId w:val="25"/>
              </w:numPr>
              <w:spacing w:line="273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28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Menerapkan</w:t>
            </w:r>
            <w:r w:rsidR="006918E7" w:rsidRPr="0028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GLP (Good Laboratory Practice)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290A2B" w:rsidRDefault="004A743D" w:rsidP="00AF04AA">
            <w:pPr>
              <w:spacing w:after="0" w:line="273" w:lineRule="auto"/>
              <w:ind w:left="769" w:hanging="720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290A2B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4.21 </w:t>
            </w:r>
            <w:r w:rsidR="004E5B83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</w:t>
            </w:r>
            <w:r w:rsidR="008F19F9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laksa</w:t>
            </w:r>
            <w:r w:rsidR="004E5B83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nakan</w:t>
            </w:r>
            <w:r w:rsidR="006918E7" w:rsidRPr="00290A2B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4E5B83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G</w:t>
            </w:r>
            <w:r w:rsidR="006918E7" w:rsidRPr="00290A2B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LP (</w:t>
            </w:r>
            <w:r w:rsidR="006918E7" w:rsidRPr="004E5B83">
              <w:rPr>
                <w:rFonts w:ascii="Times New Roman" w:eastAsia="SimSun" w:hAnsi="Times New Roman" w:cs="Times New Roman"/>
                <w:i/>
                <w:color w:val="auto"/>
                <w:sz w:val="24"/>
                <w:szCs w:val="24"/>
                <w:lang w:val="id-ID" w:eastAsia="id-ID" w:bidi="ar-SA"/>
              </w:rPr>
              <w:t>Good Laboratory Practice</w:t>
            </w:r>
            <w:r w:rsidR="006918E7" w:rsidRPr="00290A2B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)</w:t>
            </w:r>
            <w:r w:rsidR="004E5B83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di laboratorium medik</w:t>
            </w:r>
          </w:p>
        </w:tc>
      </w:tr>
    </w:tbl>
    <w:p w:rsidR="006918E7" w:rsidRPr="00290A2B" w:rsidRDefault="006918E7" w:rsidP="006918E7">
      <w:pPr>
        <w:spacing w:after="0" w:line="273" w:lineRule="auto"/>
        <w:ind w:left="0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 </w:t>
      </w:r>
    </w:p>
    <w:p w:rsidR="006918E7" w:rsidRPr="00290A2B" w:rsidRDefault="006918E7" w:rsidP="006918E7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290A2B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br w:type="page"/>
      </w:r>
    </w:p>
    <w:p w:rsidR="006918E7" w:rsidRPr="00290A2B" w:rsidRDefault="006918E7" w:rsidP="006918E7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046EC5" w:rsidRPr="00290A2B" w:rsidRDefault="00046EC5" w:rsidP="006918E7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46EC5" w:rsidRPr="00290A2B" w:rsidSect="0004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9D9"/>
    <w:multiLevelType w:val="multilevel"/>
    <w:tmpl w:val="B9824800"/>
    <w:lvl w:ilvl="0">
      <w:start w:val="1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BD758E4"/>
    <w:multiLevelType w:val="multilevel"/>
    <w:tmpl w:val="EE168BC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>
    <w:nsid w:val="0D785F26"/>
    <w:multiLevelType w:val="multilevel"/>
    <w:tmpl w:val="0C7C5C1E"/>
    <w:lvl w:ilvl="0">
      <w:start w:val="8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0FE16F03"/>
    <w:multiLevelType w:val="multilevel"/>
    <w:tmpl w:val="41F84510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149B399C"/>
    <w:multiLevelType w:val="multilevel"/>
    <w:tmpl w:val="906C013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86808C6"/>
    <w:multiLevelType w:val="multilevel"/>
    <w:tmpl w:val="6B60B8FA"/>
    <w:lvl w:ilvl="0">
      <w:start w:val="10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19A20E15"/>
    <w:multiLevelType w:val="multilevel"/>
    <w:tmpl w:val="E9B8C9E8"/>
    <w:lvl w:ilvl="0">
      <w:start w:val="3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>
    <w:nsid w:val="1EA43BC6"/>
    <w:multiLevelType w:val="multilevel"/>
    <w:tmpl w:val="9AA422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913789D"/>
    <w:multiLevelType w:val="multilevel"/>
    <w:tmpl w:val="E4AAD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9">
    <w:nsid w:val="2B022286"/>
    <w:multiLevelType w:val="multilevel"/>
    <w:tmpl w:val="64324F60"/>
    <w:lvl w:ilvl="0">
      <w:start w:val="3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0">
    <w:nsid w:val="2BE9492E"/>
    <w:multiLevelType w:val="multilevel"/>
    <w:tmpl w:val="705CD62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C34C11"/>
    <w:multiLevelType w:val="multilevel"/>
    <w:tmpl w:val="73306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12">
    <w:nsid w:val="2F046A81"/>
    <w:multiLevelType w:val="multilevel"/>
    <w:tmpl w:val="3BE4F380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3">
    <w:nsid w:val="32C4580D"/>
    <w:multiLevelType w:val="multilevel"/>
    <w:tmpl w:val="BFDA9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14">
    <w:nsid w:val="375F06F3"/>
    <w:multiLevelType w:val="multilevel"/>
    <w:tmpl w:val="79F2D704"/>
    <w:lvl w:ilvl="0">
      <w:start w:val="9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3C247B60"/>
    <w:multiLevelType w:val="multilevel"/>
    <w:tmpl w:val="AF98E834"/>
    <w:lvl w:ilvl="0">
      <w:start w:val="5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>
    <w:nsid w:val="3ED64F63"/>
    <w:multiLevelType w:val="multilevel"/>
    <w:tmpl w:val="2062DA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17">
    <w:nsid w:val="471F3D03"/>
    <w:multiLevelType w:val="multilevel"/>
    <w:tmpl w:val="A96ABC72"/>
    <w:lvl w:ilvl="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8">
    <w:nsid w:val="48721152"/>
    <w:multiLevelType w:val="multilevel"/>
    <w:tmpl w:val="5B50854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>
    <w:nsid w:val="48B16B73"/>
    <w:multiLevelType w:val="multilevel"/>
    <w:tmpl w:val="ED0C8D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0">
    <w:nsid w:val="53AE7A6C"/>
    <w:multiLevelType w:val="multilevel"/>
    <w:tmpl w:val="3EBE4A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21">
    <w:nsid w:val="56B1064C"/>
    <w:multiLevelType w:val="multilevel"/>
    <w:tmpl w:val="22883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22">
    <w:nsid w:val="57CC04E5"/>
    <w:multiLevelType w:val="multilevel"/>
    <w:tmpl w:val="0DEC7A88"/>
    <w:lvl w:ilvl="0">
      <w:start w:val="7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3">
    <w:nsid w:val="618743F5"/>
    <w:multiLevelType w:val="multilevel"/>
    <w:tmpl w:val="9A7AD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1440"/>
      </w:pPr>
      <w:rPr>
        <w:rFonts w:hint="default"/>
      </w:rPr>
    </w:lvl>
  </w:abstractNum>
  <w:abstractNum w:abstractNumId="24">
    <w:nsid w:val="64862473"/>
    <w:multiLevelType w:val="multilevel"/>
    <w:tmpl w:val="FEE6835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5">
    <w:nsid w:val="6B5D0E48"/>
    <w:multiLevelType w:val="multilevel"/>
    <w:tmpl w:val="A1B059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74F82133"/>
    <w:multiLevelType w:val="multilevel"/>
    <w:tmpl w:val="CE6EE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27">
    <w:nsid w:val="785A609C"/>
    <w:multiLevelType w:val="multilevel"/>
    <w:tmpl w:val="157EC42E"/>
    <w:lvl w:ilvl="0">
      <w:start w:val="1"/>
      <w:numFmt w:val="decimal"/>
      <w:lvlText w:val="3.%1"/>
      <w:lvlJc w:val="left"/>
      <w:pPr>
        <w:ind w:left="39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7E6D7FBE"/>
    <w:multiLevelType w:val="multilevel"/>
    <w:tmpl w:val="DD245A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29">
    <w:nsid w:val="7FD73261"/>
    <w:multiLevelType w:val="multilevel"/>
    <w:tmpl w:val="C960E5B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4"/>
  </w:num>
  <w:num w:numId="17">
    <w:abstractNumId w:val="23"/>
  </w:num>
  <w:num w:numId="18">
    <w:abstractNumId w:val="28"/>
  </w:num>
  <w:num w:numId="19">
    <w:abstractNumId w:val="8"/>
  </w:num>
  <w:num w:numId="20">
    <w:abstractNumId w:val="16"/>
  </w:num>
  <w:num w:numId="21">
    <w:abstractNumId w:val="20"/>
  </w:num>
  <w:num w:numId="22">
    <w:abstractNumId w:val="21"/>
  </w:num>
  <w:num w:numId="23">
    <w:abstractNumId w:val="13"/>
  </w:num>
  <w:num w:numId="24">
    <w:abstractNumId w:val="11"/>
  </w:num>
  <w:num w:numId="25">
    <w:abstractNumId w:val="10"/>
  </w:num>
  <w:num w:numId="26">
    <w:abstractNumId w:val="1"/>
  </w:num>
  <w:num w:numId="27">
    <w:abstractNumId w:val="24"/>
  </w:num>
  <w:num w:numId="28">
    <w:abstractNumId w:val="19"/>
  </w:num>
  <w:num w:numId="29">
    <w:abstractNumId w:val="18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18E7"/>
    <w:rsid w:val="0001516B"/>
    <w:rsid w:val="00046EC5"/>
    <w:rsid w:val="000D76E7"/>
    <w:rsid w:val="001E6504"/>
    <w:rsid w:val="002075F1"/>
    <w:rsid w:val="00285DFC"/>
    <w:rsid w:val="00290A2B"/>
    <w:rsid w:val="004A743D"/>
    <w:rsid w:val="004E5B83"/>
    <w:rsid w:val="005D43A7"/>
    <w:rsid w:val="005E6A2B"/>
    <w:rsid w:val="00685179"/>
    <w:rsid w:val="006918E7"/>
    <w:rsid w:val="00693A71"/>
    <w:rsid w:val="0070667E"/>
    <w:rsid w:val="00714D92"/>
    <w:rsid w:val="0076528A"/>
    <w:rsid w:val="0078383F"/>
    <w:rsid w:val="008252B9"/>
    <w:rsid w:val="008F19F9"/>
    <w:rsid w:val="00A643E6"/>
    <w:rsid w:val="00AA70BC"/>
    <w:rsid w:val="00AC1C0A"/>
    <w:rsid w:val="00AF04AA"/>
    <w:rsid w:val="00B04D9C"/>
    <w:rsid w:val="00B46E49"/>
    <w:rsid w:val="00B64185"/>
    <w:rsid w:val="00D30F7D"/>
    <w:rsid w:val="00D5726C"/>
    <w:rsid w:val="00DA21B0"/>
    <w:rsid w:val="00DC2CC7"/>
    <w:rsid w:val="00E0372D"/>
    <w:rsid w:val="00EB6C2B"/>
    <w:rsid w:val="00EC1D8B"/>
    <w:rsid w:val="00EF45F0"/>
    <w:rsid w:val="00F3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E7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D8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D8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D8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D8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D8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D8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D8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D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D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D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D8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C1D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C1D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D8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C1D8B"/>
    <w:rPr>
      <w:b/>
      <w:bCs/>
      <w:spacing w:val="0"/>
    </w:rPr>
  </w:style>
  <w:style w:type="character" w:styleId="Emphasis">
    <w:name w:val="Emphasis"/>
    <w:uiPriority w:val="20"/>
    <w:qFormat/>
    <w:rsid w:val="00EC1D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EC1D8B"/>
    <w:pPr>
      <w:spacing w:after="0" w:line="240" w:lineRule="auto"/>
    </w:pPr>
  </w:style>
  <w:style w:type="paragraph" w:styleId="ListParagraph">
    <w:name w:val="List Paragraph"/>
    <w:aliases w:val="Body of text"/>
    <w:basedOn w:val="Normal"/>
    <w:uiPriority w:val="34"/>
    <w:qFormat/>
    <w:rsid w:val="00EC1D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D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D8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D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D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EC1D8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C1D8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C1D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C1D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C1D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D8B"/>
    <w:pPr>
      <w:outlineLvl w:val="9"/>
    </w:pPr>
  </w:style>
  <w:style w:type="paragraph" w:customStyle="1" w:styleId="p0">
    <w:name w:val="p0"/>
    <w:basedOn w:val="Normal"/>
    <w:rsid w:val="006918E7"/>
    <w:pPr>
      <w:spacing w:after="200" w:line="273" w:lineRule="auto"/>
      <w:ind w:left="0"/>
    </w:pPr>
    <w:rPr>
      <w:rFonts w:ascii="SimSun" w:eastAsia="SimSun" w:hAnsi="SimSun" w:cs="Times New Roman"/>
      <w:color w:val="auto"/>
      <w:sz w:val="22"/>
      <w:szCs w:val="22"/>
      <w:lang w:val="id-ID" w:eastAsia="id-ID" w:bidi="ar-SA"/>
    </w:rPr>
  </w:style>
  <w:style w:type="table" w:styleId="TableGrid">
    <w:name w:val="Table Grid"/>
    <w:basedOn w:val="TableNormal"/>
    <w:uiPriority w:val="59"/>
    <w:rsid w:val="00691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8E7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p16">
    <w:name w:val="p16"/>
    <w:basedOn w:val="Normal"/>
    <w:rsid w:val="006918E7"/>
    <w:pPr>
      <w:spacing w:after="200" w:line="273" w:lineRule="auto"/>
      <w:ind w:left="720"/>
    </w:pPr>
    <w:rPr>
      <w:rFonts w:ascii="Times New Roman" w:eastAsia="Times New Roman" w:hAnsi="Times New Roman" w:cs="Times New Roman"/>
      <w:color w:val="auto"/>
      <w:sz w:val="22"/>
      <w:szCs w:val="22"/>
      <w:lang w:val="id-ID" w:eastAsia="id-ID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2016-09-20T03:19:00Z</dcterms:created>
  <dcterms:modified xsi:type="dcterms:W3CDTF">2016-09-21T03:04:00Z</dcterms:modified>
</cp:coreProperties>
</file>