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09" w:rsidRPr="00757F2D" w:rsidRDefault="00501E09" w:rsidP="00DB31CF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757F2D" w:rsidRDefault="00501E09" w:rsidP="00DB31CF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757F2D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Kemaritiman</w:t>
      </w:r>
      <w:proofErr w:type="spellEnd"/>
    </w:p>
    <w:p w:rsidR="00501E09" w:rsidRPr="00757F2D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F6D42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F6D42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Pelayaran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Kapal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0030DB">
        <w:rPr>
          <w:rFonts w:ascii="Bookman Old Style" w:hAnsi="Bookman Old Style" w:cs="Tahoma"/>
          <w:sz w:val="24"/>
          <w:szCs w:val="24"/>
          <w:lang w:val="en-ID"/>
        </w:rPr>
        <w:t>Niaga</w:t>
      </w:r>
      <w:proofErr w:type="spellEnd"/>
    </w:p>
    <w:p w:rsidR="00501E09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B62838">
        <w:rPr>
          <w:rFonts w:ascii="Bookman Old Style" w:hAnsi="Bookman Old Style" w:cs="Tahoma"/>
          <w:sz w:val="24"/>
          <w:szCs w:val="24"/>
          <w:lang w:val="en-ID"/>
        </w:rPr>
        <w:t>Nauti</w:t>
      </w:r>
      <w:r w:rsidR="000C4B0C">
        <w:rPr>
          <w:rFonts w:ascii="Bookman Old Style" w:hAnsi="Bookman Old Style" w:cs="Tahoma"/>
          <w:sz w:val="24"/>
          <w:szCs w:val="24"/>
          <w:lang w:val="en-ID"/>
        </w:rPr>
        <w:t>ka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Kapal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0030DB">
        <w:rPr>
          <w:rFonts w:ascii="Bookman Old Style" w:hAnsi="Bookman Old Style" w:cs="Tahoma"/>
          <w:sz w:val="24"/>
          <w:szCs w:val="24"/>
          <w:lang w:val="en-ID"/>
        </w:rPr>
        <w:t>Niaga</w:t>
      </w:r>
      <w:proofErr w:type="spellEnd"/>
      <w:r w:rsidR="00FC1B32" w:rsidRPr="00757F2D">
        <w:rPr>
          <w:rFonts w:ascii="Bookman Old Style" w:hAnsi="Bookman Old Style" w:cs="Tahoma"/>
          <w:sz w:val="24"/>
          <w:szCs w:val="24"/>
          <w:lang w:val="en-ID"/>
        </w:rPr>
        <w:t xml:space="preserve"> (3 </w:t>
      </w:r>
      <w:proofErr w:type="spellStart"/>
      <w:r w:rsidR="00FC1B32" w:rsidRPr="00757F2D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FC1B32" w:rsidRPr="00757F2D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CD30A7" w:rsidRPr="00757F2D" w:rsidRDefault="00CD30A7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  <w:lang w:val="en-ID"/>
        </w:rPr>
        <w:tab/>
        <w:t xml:space="preserve">  </w:t>
      </w:r>
      <w:bookmarkStart w:id="0" w:name="_GoBack"/>
      <w:bookmarkEnd w:id="0"/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Teknika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Kapal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Niaga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 xml:space="preserve"> ( 3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DB31CF" w:rsidRPr="00757F2D" w:rsidRDefault="00DB31CF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Mata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Pelajaran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Fisika</w:t>
      </w:r>
      <w:proofErr w:type="spellEnd"/>
    </w:p>
    <w:p w:rsidR="00501E09" w:rsidRPr="00757F2D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757F2D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757F2D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5155"/>
      </w:tblGrid>
      <w:tr w:rsidR="00501E09" w:rsidRPr="00757F2D" w:rsidTr="00E906D7">
        <w:trPr>
          <w:tblHeader/>
        </w:trPr>
        <w:tc>
          <w:tcPr>
            <w:tcW w:w="21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57F2D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01E09" w:rsidRPr="00757F2D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57F2D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01E09" w:rsidRPr="00757F2D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501E09" w:rsidRPr="00757F2D" w:rsidTr="00E906D7">
        <w:tc>
          <w:tcPr>
            <w:tcW w:w="2159" w:type="pct"/>
            <w:tcBorders>
              <w:bottom w:val="single" w:sz="4" w:space="0" w:color="auto"/>
            </w:tcBorders>
            <w:shd w:val="clear" w:color="auto" w:fill="auto"/>
          </w:tcPr>
          <w:p w:rsidR="00501E09" w:rsidRPr="00757F2D" w:rsidRDefault="00501E09" w:rsidP="00DB31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</w:t>
            </w:r>
            <w:proofErr w:type="spellStart"/>
            <w:r w:rsidR="007E668C">
              <w:rPr>
                <w:rFonts w:ascii="Bookman Old Style" w:hAnsi="Bookman Old Style" w:cs="Tahoma"/>
                <w:sz w:val="24"/>
                <w:szCs w:val="24"/>
              </w:rPr>
              <w:t>kajian</w:t>
            </w:r>
            <w:proofErr w:type="spellEnd"/>
            <w:r w:rsidR="007E668C">
              <w:rPr>
                <w:rFonts w:ascii="Bookman Old Style" w:hAnsi="Bookman Old Style" w:cs="Tahoma"/>
                <w:sz w:val="24"/>
                <w:szCs w:val="24"/>
              </w:rPr>
              <w:t>/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kerja </w:t>
            </w:r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>Fisika</w:t>
            </w:r>
            <w:proofErr w:type="spellEnd"/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kerja, warga masyarakat nasional, regional, dan internasional.</w:t>
            </w:r>
          </w:p>
        </w:tc>
        <w:tc>
          <w:tcPr>
            <w:tcW w:w="2841" w:type="pct"/>
            <w:tcBorders>
              <w:bottom w:val="single" w:sz="4" w:space="0" w:color="auto"/>
            </w:tcBorders>
            <w:shd w:val="clear" w:color="auto" w:fill="auto"/>
          </w:tcPr>
          <w:p w:rsidR="00DB31CF" w:rsidRPr="00757F2D" w:rsidRDefault="00501E09" w:rsidP="00DB31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kajian</w:t>
            </w:r>
            <w:proofErr w:type="spellEnd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D42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Fisika</w:t>
            </w:r>
            <w:proofErr w:type="spellEnd"/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01E09" w:rsidRPr="00757F2D" w:rsidRDefault="00501E09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2"/>
        <w:gridCol w:w="1276"/>
      </w:tblGrid>
      <w:tr w:rsidR="00DB31CF" w:rsidRPr="00757F2D" w:rsidTr="00E906D7">
        <w:trPr>
          <w:tblHeader/>
        </w:trPr>
        <w:tc>
          <w:tcPr>
            <w:tcW w:w="2141" w:type="pct"/>
            <w:shd w:val="clear" w:color="auto" w:fill="auto"/>
            <w:vAlign w:val="center"/>
          </w:tcPr>
          <w:p w:rsidR="00DB31CF" w:rsidRPr="00757F2D" w:rsidRDefault="00DB31CF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156" w:type="pct"/>
            <w:shd w:val="clear" w:color="auto" w:fill="auto"/>
            <w:vAlign w:val="center"/>
          </w:tcPr>
          <w:p w:rsidR="00DB31CF" w:rsidRPr="00757F2D" w:rsidRDefault="00DB31CF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62C19" w:rsidRPr="00757F2D" w:rsidRDefault="00DB31CF" w:rsidP="005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ALOKASI</w:t>
            </w:r>
          </w:p>
          <w:p w:rsidR="00DB31CF" w:rsidRPr="00757F2D" w:rsidRDefault="00DB31CF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757F2D" w:rsidRDefault="002D26A8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satuan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Pengukuran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fisika</w:t>
            </w:r>
            <w:proofErr w:type="spellEnd"/>
          </w:p>
        </w:tc>
        <w:tc>
          <w:tcPr>
            <w:tcW w:w="2156" w:type="pct"/>
          </w:tcPr>
          <w:p w:rsidR="00DB31CF" w:rsidRPr="00542C0C" w:rsidRDefault="006E0E7D" w:rsidP="00BF6A22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kan</w:t>
            </w:r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pengukuran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besaran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fisis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ukur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757F2D" w:rsidRDefault="008D718D" w:rsidP="00AC5AC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4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757F2D" w:rsidRDefault="002D26A8" w:rsidP="00CD30A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</w:t>
            </w:r>
            <w:r w:rsidR="00CD30A7">
              <w:rPr>
                <w:rFonts w:ascii="Bookman Old Style" w:eastAsia="SimSun" w:hAnsi="Bookman Old Style" w:cs="Tahoma"/>
                <w:sz w:val="24"/>
                <w:szCs w:val="24"/>
              </w:rPr>
              <w:t>evaluasi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kecepatan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konstan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percepatan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konstan</w:t>
            </w:r>
            <w:proofErr w:type="spellEnd"/>
          </w:p>
        </w:tc>
        <w:tc>
          <w:tcPr>
            <w:tcW w:w="2156" w:type="pct"/>
          </w:tcPr>
          <w:p w:rsidR="006E0E7D" w:rsidRPr="00542C0C" w:rsidRDefault="006E0E7D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</w:t>
            </w: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pengamatan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kedalam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grafik</w:t>
            </w:r>
            <w:proofErr w:type="spellEnd"/>
          </w:p>
          <w:p w:rsidR="00DB31CF" w:rsidRPr="009A2D6F" w:rsidRDefault="00DB31CF" w:rsidP="009A2D6F">
            <w:pPr>
              <w:pStyle w:val="ListParagraph"/>
              <w:spacing w:before="120" w:after="0" w:line="240" w:lineRule="auto"/>
              <w:ind w:left="615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757F2D" w:rsidRDefault="008D718D" w:rsidP="00AC5AC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757F2D" w:rsidRDefault="002D26A8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hubungan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antara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gaya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massa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benda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</w:p>
        </w:tc>
        <w:tc>
          <w:tcPr>
            <w:tcW w:w="2156" w:type="pct"/>
          </w:tcPr>
          <w:p w:rsidR="00DB31CF" w:rsidRPr="009A2D6F" w:rsidRDefault="00542C0C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Newton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34568B" w:rsidRDefault="0034568B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Usaha,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Energi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Daya</w:t>
            </w:r>
            <w:proofErr w:type="spellEnd"/>
            <w:r w:rsidRPr="0034568B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56" w:type="pct"/>
          </w:tcPr>
          <w:p w:rsidR="00DB31CF" w:rsidRPr="009A2D6F" w:rsidRDefault="002E6CA3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energi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daya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757F2D" w:rsidRDefault="0034568B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sifat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mekanik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2156" w:type="pct"/>
          </w:tcPr>
          <w:p w:rsidR="00DB31CF" w:rsidRPr="009A2D6F" w:rsidRDefault="00D05D60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sifat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mekanik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E906D7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2</w:t>
            </w:r>
          </w:p>
        </w:tc>
      </w:tr>
      <w:tr w:rsidR="006974C0" w:rsidRPr="00757F2D" w:rsidTr="00E906D7">
        <w:tc>
          <w:tcPr>
            <w:tcW w:w="2141" w:type="pct"/>
          </w:tcPr>
          <w:p w:rsidR="006974C0" w:rsidRDefault="006974C0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atmosfer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kemagnetan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bum</w:t>
            </w:r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i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rotasi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revolusi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bumi</w:t>
            </w:r>
            <w:proofErr w:type="spellEnd"/>
          </w:p>
        </w:tc>
        <w:tc>
          <w:tcPr>
            <w:tcW w:w="2156" w:type="pct"/>
          </w:tcPr>
          <w:p w:rsidR="006974C0" w:rsidRPr="009A2D6F" w:rsidRDefault="00D260DC" w:rsidP="00D260DC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permasalahan</w:t>
            </w:r>
            <w:proofErr w:type="spellEnd"/>
            <w:r w:rsidR="00AC5AC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AC5AC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="00AC5AC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5ACD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atmosfer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kemagnetan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bumi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rotasi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revolusi</w:t>
            </w:r>
            <w:proofErr w:type="spellEnd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AC5ACD">
              <w:rPr>
                <w:rFonts w:ascii="Bookman Old Style" w:eastAsia="SimSun" w:hAnsi="Bookman Old Style" w:cs="Tahoma"/>
                <w:sz w:val="24"/>
                <w:szCs w:val="24"/>
              </w:rPr>
              <w:t>bumi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6974C0" w:rsidRDefault="00CD30A7" w:rsidP="00E906D7">
            <w:pPr>
              <w:spacing w:before="60" w:after="60" w:line="240" w:lineRule="auto"/>
              <w:ind w:left="105" w:hanging="13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FC278C" w:rsidRDefault="00FC278C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torsi, momentum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sudut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momen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inersia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benda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2156" w:type="pct"/>
          </w:tcPr>
          <w:p w:rsidR="00DB31CF" w:rsidRPr="009A2D6F" w:rsidRDefault="00FC278C" w:rsidP="001116BA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</w:t>
            </w:r>
            <w:r w:rsidR="001116B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gunakan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torsi, momentum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sudut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momen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inersia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75608B">
            <w:pPr>
              <w:tabs>
                <w:tab w:val="left" w:pos="654"/>
              </w:tabs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FC278C" w:rsidRDefault="00E849E4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hukum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azas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fluida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lastRenderedPageBreak/>
              <w:t>statis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dinamis</w:t>
            </w:r>
            <w:proofErr w:type="spellEnd"/>
          </w:p>
        </w:tc>
        <w:tc>
          <w:tcPr>
            <w:tcW w:w="2156" w:type="pct"/>
          </w:tcPr>
          <w:p w:rsidR="00DB31CF" w:rsidRPr="009A2D6F" w:rsidRDefault="00E65B5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Memecahkan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permasalahan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fluida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statis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dinamis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lastRenderedPageBreak/>
              <w:t>6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757F2D" w:rsidRDefault="00E849E4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lastRenderedPageBreak/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perngaruh</w:t>
            </w:r>
            <w:proofErr w:type="spellEnd"/>
            <w:r w:rsidR="00D43A8E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43A8E">
              <w:rPr>
                <w:rFonts w:ascii="Bookman Old Style" w:eastAsia="SimSun" w:hAnsi="Bookman Old Style" w:cs="Tahoma"/>
                <w:sz w:val="24"/>
                <w:szCs w:val="24"/>
              </w:rPr>
              <w:t>suhu</w:t>
            </w:r>
            <w:proofErr w:type="spellEnd"/>
            <w:r w:rsidR="00D43A8E">
              <w:rPr>
                <w:rFonts w:ascii="Bookman Old Style" w:eastAsia="SimSun" w:hAnsi="Bookman Old Style" w:cs="Tahoma"/>
                <w:sz w:val="24"/>
                <w:szCs w:val="24"/>
              </w:rPr>
              <w:t>,</w:t>
            </w:r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kalor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perpindahan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kalor</w:t>
            </w:r>
            <w:proofErr w:type="spellEnd"/>
          </w:p>
        </w:tc>
        <w:tc>
          <w:tcPr>
            <w:tcW w:w="2156" w:type="pct"/>
          </w:tcPr>
          <w:p w:rsidR="00DB31CF" w:rsidRPr="009A2D6F" w:rsidRDefault="00E849E4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termal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FC278C" w:rsidRDefault="00E849E4" w:rsidP="00D260DC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</w:t>
            </w:r>
            <w:r w:rsidR="00D260DC">
              <w:rPr>
                <w:rFonts w:ascii="Bookman Old Style" w:eastAsia="SimSun" w:hAnsi="Bookman Old Style" w:cs="Tahoma"/>
                <w:sz w:val="24"/>
                <w:szCs w:val="24"/>
              </w:rPr>
              <w:t>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persamaan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umum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gas ideal</w:t>
            </w:r>
          </w:p>
        </w:tc>
        <w:tc>
          <w:tcPr>
            <w:tcW w:w="2156" w:type="pct"/>
          </w:tcPr>
          <w:p w:rsidR="00DB31CF" w:rsidRPr="009A2D6F" w:rsidRDefault="00E849E4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persamaan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umum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gas ideal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2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E849E4" w:rsidRDefault="00E849E4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hukum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hukum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Termodinamika</w:t>
            </w:r>
            <w:proofErr w:type="spellEnd"/>
          </w:p>
        </w:tc>
        <w:tc>
          <w:tcPr>
            <w:tcW w:w="2156" w:type="pct"/>
          </w:tcPr>
          <w:p w:rsidR="00DB31CF" w:rsidRPr="009A2D6F" w:rsidRDefault="00E849E4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700E0A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00E0A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 w:rsidR="00700E0A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00E0A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grafik</w:t>
            </w:r>
            <w:proofErr w:type="spellEnd"/>
            <w:r w:rsidR="00700E0A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00E0A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siklus</w:t>
            </w:r>
            <w:proofErr w:type="spellEnd"/>
            <w:r w:rsidR="00700E0A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00E0A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carnot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AC5AC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757F2D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getaran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gelombang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bunyi</w:t>
            </w:r>
            <w:proofErr w:type="spellEnd"/>
          </w:p>
        </w:tc>
        <w:tc>
          <w:tcPr>
            <w:tcW w:w="2156" w:type="pct"/>
          </w:tcPr>
          <w:p w:rsidR="00DB31CF" w:rsidRPr="009A2D6F" w:rsidRDefault="00700E0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getaran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gelombang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bunyi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64326F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cara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kerja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alat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optik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menggunakan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sifat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pencerminan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pembiasan</w:t>
            </w:r>
            <w:proofErr w:type="spellEnd"/>
          </w:p>
        </w:tc>
        <w:tc>
          <w:tcPr>
            <w:tcW w:w="2156" w:type="pct"/>
          </w:tcPr>
          <w:p w:rsidR="00DB31CF" w:rsidRPr="009A2D6F" w:rsidRDefault="00700E0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Menggambarkan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alat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optic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sifat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pencerminan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pembiasan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AC5AC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64326F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magnet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induksi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elektromagnetik</w:t>
            </w:r>
            <w:proofErr w:type="spellEnd"/>
          </w:p>
        </w:tc>
        <w:tc>
          <w:tcPr>
            <w:tcW w:w="2156" w:type="pct"/>
          </w:tcPr>
          <w:p w:rsidR="00DB31CF" w:rsidRPr="009A2D6F" w:rsidRDefault="00D43A8E" w:rsidP="00D43A8E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gagasan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macam-macam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gelombang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elektromagnetik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700E0A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rangkaian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prinsip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kerja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listrik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arus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searah</w:t>
            </w:r>
            <w:proofErr w:type="spellEnd"/>
          </w:p>
        </w:tc>
        <w:tc>
          <w:tcPr>
            <w:tcW w:w="2156" w:type="pct"/>
          </w:tcPr>
          <w:p w:rsidR="00DB31CF" w:rsidRPr="009A2D6F" w:rsidRDefault="00E5072B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rangkaian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searah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AC5AC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E906D7">
        <w:tc>
          <w:tcPr>
            <w:tcW w:w="2141" w:type="pct"/>
          </w:tcPr>
          <w:p w:rsidR="00DB31CF" w:rsidRPr="00700E0A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listrik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arus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bolak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balik</w:t>
            </w:r>
            <w:proofErr w:type="spellEnd"/>
          </w:p>
        </w:tc>
        <w:tc>
          <w:tcPr>
            <w:tcW w:w="2156" w:type="pct"/>
          </w:tcPr>
          <w:p w:rsidR="00DB31CF" w:rsidRPr="009A2D6F" w:rsidRDefault="00E5072B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pemakaian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energi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daya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dipakai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peralatan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bolak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balik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E906D7">
        <w:tc>
          <w:tcPr>
            <w:tcW w:w="4297" w:type="pct"/>
            <w:gridSpan w:val="2"/>
            <w:vAlign w:val="center"/>
          </w:tcPr>
          <w:p w:rsidR="00DB31CF" w:rsidRPr="006945B1" w:rsidRDefault="00DB31CF" w:rsidP="00DB31CF">
            <w:pPr>
              <w:spacing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proofErr w:type="spellStart"/>
            <w:r w:rsidRPr="006945B1">
              <w:rPr>
                <w:rFonts w:ascii="Bookman Old Style" w:hAnsi="Bookman Old Style" w:cs="Tahoma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703" w:type="pct"/>
            <w:shd w:val="clear" w:color="auto" w:fill="auto"/>
          </w:tcPr>
          <w:p w:rsidR="00DB31CF" w:rsidRPr="006945B1" w:rsidRDefault="006945B1" w:rsidP="00DB31CF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945B1">
              <w:rPr>
                <w:rFonts w:ascii="Bookman Old Style" w:hAnsi="Bookman Old Style" w:cs="Tahoma"/>
                <w:b/>
                <w:sz w:val="24"/>
                <w:szCs w:val="24"/>
              </w:rPr>
              <w:t>72</w:t>
            </w:r>
          </w:p>
        </w:tc>
      </w:tr>
    </w:tbl>
    <w:p w:rsidR="00FC1B32" w:rsidRPr="00757F2D" w:rsidRDefault="00FC1B32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FC1B32" w:rsidRPr="00757F2D" w:rsidSect="00E906D7">
      <w:pgSz w:w="12242" w:h="18722" w:code="9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35C"/>
    <w:multiLevelType w:val="hybridMultilevel"/>
    <w:tmpl w:val="BEEA9242"/>
    <w:lvl w:ilvl="0" w:tplc="31FE4354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A16C14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F0C50"/>
    <w:multiLevelType w:val="hybridMultilevel"/>
    <w:tmpl w:val="B94E7564"/>
    <w:lvl w:ilvl="0" w:tplc="0B260F86">
      <w:start w:val="1"/>
      <w:numFmt w:val="decimal"/>
      <w:lvlText w:val="3.%1"/>
      <w:lvlJc w:val="left"/>
      <w:pPr>
        <w:ind w:left="360" w:hanging="360"/>
      </w:pPr>
      <w:rPr>
        <w:rFonts w:ascii="Bookman Old Style" w:hAnsi="Bookman Old Style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145DE"/>
    <w:multiLevelType w:val="multilevel"/>
    <w:tmpl w:val="45B470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4BC5B2C"/>
    <w:multiLevelType w:val="multilevel"/>
    <w:tmpl w:val="F176D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1936BC"/>
    <w:multiLevelType w:val="multilevel"/>
    <w:tmpl w:val="93D61B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B9C684E"/>
    <w:multiLevelType w:val="multilevel"/>
    <w:tmpl w:val="957C2D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F2C0E3F"/>
    <w:multiLevelType w:val="multilevel"/>
    <w:tmpl w:val="53566F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2160"/>
      </w:pPr>
      <w:rPr>
        <w:rFonts w:hint="default"/>
      </w:rPr>
    </w:lvl>
  </w:abstractNum>
  <w:abstractNum w:abstractNumId="10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A08D6"/>
    <w:multiLevelType w:val="multilevel"/>
    <w:tmpl w:val="7B98F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1F3C86"/>
    <w:multiLevelType w:val="multilevel"/>
    <w:tmpl w:val="2CEEF35E"/>
    <w:lvl w:ilvl="0">
      <w:start w:val="3"/>
      <w:numFmt w:val="decimal"/>
      <w:lvlText w:val="%1.2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030DB"/>
    <w:rsid w:val="00080369"/>
    <w:rsid w:val="000C3D36"/>
    <w:rsid w:val="000C4B0C"/>
    <w:rsid w:val="001116BA"/>
    <w:rsid w:val="00182A2B"/>
    <w:rsid w:val="001C1C96"/>
    <w:rsid w:val="001C48AB"/>
    <w:rsid w:val="001D365F"/>
    <w:rsid w:val="00216996"/>
    <w:rsid w:val="00275203"/>
    <w:rsid w:val="00281C63"/>
    <w:rsid w:val="00291BE2"/>
    <w:rsid w:val="002D26A8"/>
    <w:rsid w:val="002E6CA3"/>
    <w:rsid w:val="0034568B"/>
    <w:rsid w:val="00353D1D"/>
    <w:rsid w:val="00371838"/>
    <w:rsid w:val="003E2159"/>
    <w:rsid w:val="00417803"/>
    <w:rsid w:val="004D2282"/>
    <w:rsid w:val="00501E09"/>
    <w:rsid w:val="00527BF3"/>
    <w:rsid w:val="00542C0C"/>
    <w:rsid w:val="00562C19"/>
    <w:rsid w:val="006112C7"/>
    <w:rsid w:val="00620E61"/>
    <w:rsid w:val="00636C50"/>
    <w:rsid w:val="0064326F"/>
    <w:rsid w:val="0066522B"/>
    <w:rsid w:val="006945B1"/>
    <w:rsid w:val="006974C0"/>
    <w:rsid w:val="006E0E7D"/>
    <w:rsid w:val="00700E0A"/>
    <w:rsid w:val="00740A4B"/>
    <w:rsid w:val="0075608B"/>
    <w:rsid w:val="00757F2D"/>
    <w:rsid w:val="007701FB"/>
    <w:rsid w:val="007B494C"/>
    <w:rsid w:val="007E668C"/>
    <w:rsid w:val="00812F23"/>
    <w:rsid w:val="008411DC"/>
    <w:rsid w:val="0087018B"/>
    <w:rsid w:val="008A4C24"/>
    <w:rsid w:val="008D718D"/>
    <w:rsid w:val="008E5840"/>
    <w:rsid w:val="00955138"/>
    <w:rsid w:val="009571A3"/>
    <w:rsid w:val="00974A13"/>
    <w:rsid w:val="009A2D6F"/>
    <w:rsid w:val="009F7950"/>
    <w:rsid w:val="00A233DC"/>
    <w:rsid w:val="00A771FF"/>
    <w:rsid w:val="00A944B3"/>
    <w:rsid w:val="00AC5ACD"/>
    <w:rsid w:val="00AC7C06"/>
    <w:rsid w:val="00AE7120"/>
    <w:rsid w:val="00B012DD"/>
    <w:rsid w:val="00B03913"/>
    <w:rsid w:val="00B24C96"/>
    <w:rsid w:val="00B62838"/>
    <w:rsid w:val="00BF6A22"/>
    <w:rsid w:val="00CD30A7"/>
    <w:rsid w:val="00D05D60"/>
    <w:rsid w:val="00D260DC"/>
    <w:rsid w:val="00D43A8E"/>
    <w:rsid w:val="00DA3238"/>
    <w:rsid w:val="00DA4DE0"/>
    <w:rsid w:val="00DB31CF"/>
    <w:rsid w:val="00E16EC0"/>
    <w:rsid w:val="00E5072B"/>
    <w:rsid w:val="00E65B5A"/>
    <w:rsid w:val="00E849E4"/>
    <w:rsid w:val="00E906D7"/>
    <w:rsid w:val="00E929E1"/>
    <w:rsid w:val="00FC1B32"/>
    <w:rsid w:val="00FC278C"/>
    <w:rsid w:val="00FE44FB"/>
    <w:rsid w:val="00FE54F4"/>
    <w:rsid w:val="00FF6D4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99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99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99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99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1D140-9A85-4EDD-9113-606057F2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BO</cp:lastModifiedBy>
  <cp:revision>27</cp:revision>
  <dcterms:created xsi:type="dcterms:W3CDTF">2017-02-28T02:12:00Z</dcterms:created>
  <dcterms:modified xsi:type="dcterms:W3CDTF">2017-03-01T03:30:00Z</dcterms:modified>
</cp:coreProperties>
</file>