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E2" w:rsidRPr="001B1586" w:rsidRDefault="00BC50E2" w:rsidP="00BC50E2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1B1586">
        <w:rPr>
          <w:rFonts w:ascii="Bookman Old Style" w:eastAsia="Cambria" w:hAnsi="Bookman Old Style" w:cs="Tahoma"/>
          <w:sz w:val="24"/>
          <w:szCs w:val="24"/>
        </w:rPr>
        <w:t>KOMPETENSI INTI DAN KOMPETENSI DASAR</w:t>
      </w:r>
    </w:p>
    <w:p w:rsidR="00BC50E2" w:rsidRPr="001B1586" w:rsidRDefault="00BC50E2" w:rsidP="00BC50E2">
      <w:pPr>
        <w:pBdr>
          <w:bottom w:val="single" w:sz="4" w:space="1" w:color="auto"/>
        </w:pBd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1B1586">
        <w:rPr>
          <w:rFonts w:ascii="Bookman Old Style" w:eastAsia="Cambria" w:hAnsi="Bookman Old Style" w:cs="Tahoma"/>
          <w:sz w:val="24"/>
          <w:szCs w:val="24"/>
        </w:rPr>
        <w:t>SEKOLAH MENENGAH KEJURUAN/MADRASAH ALIYAH KEJURUAN</w:t>
      </w:r>
    </w:p>
    <w:p w:rsidR="00BC50E2" w:rsidRPr="001B1586" w:rsidRDefault="00BC50E2" w:rsidP="00BC50E2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1B1586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1B1586">
        <w:rPr>
          <w:rFonts w:ascii="Bookman Old Style" w:hAnsi="Bookman Old Style" w:cs="Tahoma"/>
          <w:sz w:val="24"/>
          <w:szCs w:val="24"/>
          <w:lang w:val="id-ID"/>
        </w:rPr>
        <w:t>Agribisnis dan Agroteknologi</w:t>
      </w:r>
    </w:p>
    <w:p w:rsidR="00BC50E2" w:rsidRPr="001B1586" w:rsidRDefault="00BC50E2" w:rsidP="00BC50E2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</w:rPr>
      </w:pPr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1B1586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1B1586">
        <w:rPr>
          <w:rFonts w:ascii="Bookman Old Style" w:hAnsi="Bookman Old Style" w:cs="Tahoma"/>
          <w:sz w:val="24"/>
          <w:szCs w:val="24"/>
          <w:lang w:val="id-ID"/>
        </w:rPr>
        <w:t>Ke</w:t>
      </w:r>
      <w:proofErr w:type="spellStart"/>
      <w:r w:rsidR="00FE4E1B" w:rsidRPr="001B1586">
        <w:rPr>
          <w:rFonts w:ascii="Bookman Old Style" w:hAnsi="Bookman Old Style" w:cs="Tahoma"/>
          <w:sz w:val="24"/>
          <w:szCs w:val="24"/>
        </w:rPr>
        <w:t>sehatan</w:t>
      </w:r>
      <w:proofErr w:type="spellEnd"/>
      <w:r w:rsidR="00FE4E1B" w:rsidRPr="001B1586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FE4E1B" w:rsidRPr="001B1586">
        <w:rPr>
          <w:rFonts w:ascii="Bookman Old Style" w:hAnsi="Bookman Old Style" w:cs="Tahoma"/>
          <w:sz w:val="24"/>
          <w:szCs w:val="24"/>
        </w:rPr>
        <w:t>Hewan</w:t>
      </w:r>
      <w:proofErr w:type="spellEnd"/>
    </w:p>
    <w:p w:rsidR="00BC50E2" w:rsidRPr="001B1586" w:rsidRDefault="00BC50E2" w:rsidP="00BC50E2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FE4E1B" w:rsidRPr="001B1586">
        <w:rPr>
          <w:rFonts w:ascii="Bookman Old Style" w:hAnsi="Bookman Old Style" w:cs="Tahoma"/>
          <w:sz w:val="24"/>
          <w:szCs w:val="24"/>
        </w:rPr>
        <w:t>Keperawatan</w:t>
      </w:r>
      <w:proofErr w:type="spellEnd"/>
      <w:r w:rsidR="00FE4E1B" w:rsidRPr="001B1586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FE4E1B" w:rsidRPr="001B1586">
        <w:rPr>
          <w:rFonts w:ascii="Bookman Old Style" w:hAnsi="Bookman Old Style" w:cs="Tahoma"/>
          <w:sz w:val="24"/>
          <w:szCs w:val="24"/>
        </w:rPr>
        <w:t>Hewan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id-ID"/>
        </w:rPr>
        <w:t xml:space="preserve"> (3 Tahun)</w:t>
      </w:r>
    </w:p>
    <w:p w:rsidR="00BC50E2" w:rsidRPr="001B1586" w:rsidRDefault="00BC50E2" w:rsidP="00BC50E2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Mata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Pelajaran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Biologi</w:t>
      </w:r>
      <w:proofErr w:type="spellEnd"/>
    </w:p>
    <w:p w:rsidR="00BC50E2" w:rsidRPr="001B1586" w:rsidRDefault="00BC50E2" w:rsidP="00BC50E2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BC50E2" w:rsidRPr="001B1586" w:rsidRDefault="00BC50E2" w:rsidP="00BC50E2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BC50E2" w:rsidRPr="001B1586" w:rsidRDefault="00BC50E2" w:rsidP="00BC50E2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1B158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1B1586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BC50E2" w:rsidRPr="001B1586" w:rsidRDefault="00BC50E2" w:rsidP="00BC50E2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1B158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BC50E2" w:rsidRPr="001B1586" w:rsidRDefault="00BC50E2" w:rsidP="00BC50E2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316"/>
      </w:tblGrid>
      <w:tr w:rsidR="001B1586" w:rsidRPr="001B1586" w:rsidTr="00B87406">
        <w:trPr>
          <w:tblHeader/>
        </w:trPr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0E2" w:rsidRPr="001B1586" w:rsidRDefault="00BC50E2" w:rsidP="00B8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1B1586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1B1586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1B1586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1B1586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1B1586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1B1586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I 3</w:t>
            </w:r>
          </w:p>
          <w:p w:rsidR="00BC50E2" w:rsidRPr="001B1586" w:rsidRDefault="00BC50E2" w:rsidP="00B87406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B1586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1B1586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1B1586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G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1B1586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1B1586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1B1586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HU</w:t>
            </w:r>
            <w:r w:rsidRPr="001B1586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0E2" w:rsidRPr="001B1586" w:rsidRDefault="00BC50E2" w:rsidP="00B8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1B1586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1B1586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1B1586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1B1586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1B1586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1B1586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I 4</w:t>
            </w:r>
          </w:p>
          <w:p w:rsidR="00BC50E2" w:rsidRPr="001B1586" w:rsidRDefault="00BC50E2" w:rsidP="00B87406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B1586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K</w:t>
            </w:r>
            <w:r w:rsidRPr="001B1586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1B1586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1B1586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R</w:t>
            </w:r>
            <w:r w:rsidRPr="001B1586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AM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1B1586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I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LA</w:t>
            </w:r>
            <w:r w:rsidRPr="001B1586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N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)</w:t>
            </w:r>
          </w:p>
        </w:tc>
      </w:tr>
      <w:tr w:rsidR="00BC50E2" w:rsidRPr="001B1586" w:rsidTr="00B87406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BC50E2" w:rsidRPr="001B1586" w:rsidRDefault="00BC50E2" w:rsidP="00FE4E1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>, m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enerapkan</w:t>
            </w:r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pengetahuan faktual, konseptual, operasional lanjut, dan metakognitif secara multidisiplin sesuai dengan bidang dan lingkup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kajian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Biologi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kompleks, berkenaan dengan ilmu pengetahuan, teknologi, seni, budaya, dan humaniora dalam konteks pengembangan potensi diri sebagai bagian dari keluarga, sekolah, dunia kerja, warga masyarakat nasional, regional, dan internasional</w:t>
            </w:r>
            <w:r w:rsidR="00FE4E1B" w:rsidRPr="001B1586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BC50E2" w:rsidRPr="001B1586" w:rsidRDefault="00BC50E2" w:rsidP="00B8740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kajian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 Biologi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Menampilkan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kinerja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mandiri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mutu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kuantitas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terukur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</w:p>
          <w:p w:rsidR="00BC50E2" w:rsidRPr="001B1586" w:rsidRDefault="00BC50E2" w:rsidP="00B87406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Menunjukkan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BC50E2" w:rsidRPr="001B1586" w:rsidRDefault="00BC50E2" w:rsidP="00B87406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sampai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tindakan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orisinal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1B158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BC50E2" w:rsidRPr="001B1586" w:rsidRDefault="00BC50E2" w:rsidP="00BC50E2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3993"/>
        <w:gridCol w:w="1352"/>
      </w:tblGrid>
      <w:tr w:rsidR="001B1586" w:rsidRPr="001B1586" w:rsidTr="00B87406">
        <w:trPr>
          <w:tblHeader/>
        </w:trPr>
        <w:tc>
          <w:tcPr>
            <w:tcW w:w="2138" w:type="pct"/>
            <w:shd w:val="clear" w:color="auto" w:fill="auto"/>
            <w:vAlign w:val="center"/>
          </w:tcPr>
          <w:p w:rsidR="00BC50E2" w:rsidRPr="001B1586" w:rsidRDefault="00BC50E2" w:rsidP="00B8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BC50E2" w:rsidRPr="001B1586" w:rsidRDefault="00BC50E2" w:rsidP="00B8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C50E2" w:rsidRPr="001B1586" w:rsidRDefault="00BC50E2" w:rsidP="00B8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</w:rPr>
              <w:t>ALOKASI</w:t>
            </w:r>
          </w:p>
          <w:p w:rsidR="00BC50E2" w:rsidRPr="001B1586" w:rsidRDefault="00BC50E2" w:rsidP="00B87406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WAKTU</w:t>
            </w:r>
          </w:p>
        </w:tc>
      </w:tr>
      <w:tr w:rsidR="001B1586" w:rsidRPr="001B1586" w:rsidTr="00B87406">
        <w:tc>
          <w:tcPr>
            <w:tcW w:w="2138" w:type="pct"/>
          </w:tcPr>
          <w:p w:rsidR="00847B19" w:rsidRPr="001B1586" w:rsidRDefault="00847B19" w:rsidP="00847B19">
            <w:pPr>
              <w:pStyle w:val="NoSpacing"/>
              <w:numPr>
                <w:ilvl w:val="1"/>
                <w:numId w:val="2"/>
              </w:numPr>
              <w:spacing w:before="60" w:after="60"/>
              <w:ind w:left="526" w:hanging="436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mahami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ruang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lingkup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biologi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berdasar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permasalahan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obyek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biologi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tingkat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organisasi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kehidupan</w:t>
            </w:r>
            <w:proofErr w:type="spellEnd"/>
          </w:p>
        </w:tc>
        <w:tc>
          <w:tcPr>
            <w:tcW w:w="2138" w:type="pct"/>
          </w:tcPr>
          <w:p w:rsidR="00847B19" w:rsidRPr="001B1586" w:rsidRDefault="00847B19" w:rsidP="00847B19">
            <w:pPr>
              <w:pStyle w:val="NoSpacing"/>
              <w:numPr>
                <w:ilvl w:val="1"/>
                <w:numId w:val="4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Menunjukkan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masalah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objek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biologi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tingkatan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organisasi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kehidupan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:rsidR="00847B19" w:rsidRPr="001B1586" w:rsidRDefault="00847B19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</w:rPr>
              <w:t>4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1B1586" w:rsidRPr="001B1586" w:rsidTr="00B87406">
        <w:tc>
          <w:tcPr>
            <w:tcW w:w="2138" w:type="pct"/>
          </w:tcPr>
          <w:p w:rsidR="00847B19" w:rsidRPr="001B1586" w:rsidRDefault="00847B19" w:rsidP="00847B19">
            <w:pPr>
              <w:pStyle w:val="NoSpacing"/>
              <w:numPr>
                <w:ilvl w:val="1"/>
                <w:numId w:val="2"/>
              </w:numPr>
              <w:spacing w:before="60" w:after="60"/>
              <w:ind w:left="526" w:hanging="436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</w:t>
            </w:r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keterkaitan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antara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fungsi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proses yang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berlangsung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di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sel.  </w:t>
            </w:r>
          </w:p>
        </w:tc>
        <w:tc>
          <w:tcPr>
            <w:tcW w:w="2138" w:type="pct"/>
          </w:tcPr>
          <w:p w:rsidR="00847B19" w:rsidRPr="001B1586" w:rsidRDefault="00847B19" w:rsidP="00847B19">
            <w:pPr>
              <w:pStyle w:val="NoSpacing"/>
              <w:numPr>
                <w:ilvl w:val="1"/>
                <w:numId w:val="4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Membedakan</w:t>
            </w:r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fungsinya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media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:rsidR="00847B19" w:rsidRPr="001B1586" w:rsidRDefault="00847B19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</w:rPr>
              <w:t>4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1B1586" w:rsidRPr="001B1586" w:rsidTr="00B87406">
        <w:tc>
          <w:tcPr>
            <w:tcW w:w="2138" w:type="pct"/>
          </w:tcPr>
          <w:p w:rsidR="00847B19" w:rsidRPr="001B1586" w:rsidRDefault="00847B19" w:rsidP="00847B19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Manganalisis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keterkaitan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antara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jaringan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terdapat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di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organ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tumbuhan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hewan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2138" w:type="pct"/>
          </w:tcPr>
          <w:p w:rsidR="00847B19" w:rsidRPr="001B1586" w:rsidRDefault="00847B19" w:rsidP="00847B19">
            <w:pPr>
              <w:pStyle w:val="NoSpacing"/>
              <w:numPr>
                <w:ilvl w:val="1"/>
                <w:numId w:val="4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membedakan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jaringan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terdapat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di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organ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tumbuhan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hewan</w:t>
            </w:r>
            <w:proofErr w:type="spellEnd"/>
          </w:p>
        </w:tc>
        <w:tc>
          <w:tcPr>
            <w:tcW w:w="724" w:type="pct"/>
            <w:shd w:val="clear" w:color="auto" w:fill="auto"/>
          </w:tcPr>
          <w:p w:rsidR="00847B19" w:rsidRPr="001B1586" w:rsidRDefault="00847B19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</w:rPr>
              <w:t>8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1B1586" w:rsidRPr="001B1586" w:rsidTr="00B87406">
        <w:tc>
          <w:tcPr>
            <w:tcW w:w="2138" w:type="pct"/>
          </w:tcPr>
          <w:p w:rsidR="00847B19" w:rsidRPr="001B1586" w:rsidRDefault="00847B19" w:rsidP="00847B19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mahami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peran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enzim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metabolisme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tumbuhan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lastRenderedPageBreak/>
              <w:t>hewan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2138" w:type="pct"/>
          </w:tcPr>
          <w:p w:rsidR="00847B19" w:rsidRPr="001B1586" w:rsidRDefault="00847B19" w:rsidP="00847B19">
            <w:pPr>
              <w:pStyle w:val="NoSpacing"/>
              <w:numPr>
                <w:ilvl w:val="1"/>
                <w:numId w:val="4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Me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nunjuk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an</w:t>
            </w:r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cara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enzim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  proses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metabolisme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tumbuhan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lastRenderedPageBreak/>
              <w:t>dan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hewan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:rsidR="00847B19" w:rsidRPr="001B1586" w:rsidRDefault="00847B19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</w:rPr>
              <w:lastRenderedPageBreak/>
              <w:t>4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1B1586" w:rsidRPr="001B1586" w:rsidTr="00B87406">
        <w:tc>
          <w:tcPr>
            <w:tcW w:w="2138" w:type="pct"/>
          </w:tcPr>
          <w:p w:rsidR="00BC50E2" w:rsidRPr="001B1586" w:rsidRDefault="00BC50E2" w:rsidP="00C91D3B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Memahami</w:t>
            </w:r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>mikroorganisme</w:t>
            </w:r>
            <w:proofErr w:type="spellEnd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r w:rsidR="009C1A6F"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jamur, virus, protista, dan bakteri)</w:t>
            </w:r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>ciri</w:t>
            </w:r>
            <w:proofErr w:type="spellEnd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>peranan</w:t>
            </w:r>
            <w:proofErr w:type="spellEnd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>reproduksinya</w:t>
            </w:r>
            <w:proofErr w:type="spellEnd"/>
          </w:p>
        </w:tc>
        <w:tc>
          <w:tcPr>
            <w:tcW w:w="2138" w:type="pct"/>
          </w:tcPr>
          <w:p w:rsidR="00BC50E2" w:rsidRPr="001B1586" w:rsidRDefault="00BC50E2" w:rsidP="00847B19">
            <w:pPr>
              <w:pStyle w:val="NoSpacing"/>
              <w:numPr>
                <w:ilvl w:val="1"/>
                <w:numId w:val="5"/>
              </w:numPr>
              <w:spacing w:before="60" w:after="60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>n</w:t>
            </w:r>
            <w:r w:rsidR="00847B19" w:rsidRPr="001B1586">
              <w:rPr>
                <w:rFonts w:ascii="Bookman Old Style" w:hAnsi="Bookman Old Style" w:cs="Tahoma"/>
                <w:sz w:val="24"/>
                <w:szCs w:val="24"/>
              </w:rPr>
              <w:t>unjukan</w:t>
            </w:r>
            <w:proofErr w:type="spellEnd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>mikroorganisme</w:t>
            </w:r>
            <w:proofErr w:type="spellEnd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>ciri</w:t>
            </w:r>
            <w:proofErr w:type="spellEnd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>peranan</w:t>
            </w:r>
            <w:proofErr w:type="spellEnd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>reproduksinya</w:t>
            </w:r>
            <w:proofErr w:type="spellEnd"/>
            <w:r w:rsidR="009C1A6F"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:rsidR="00BC50E2" w:rsidRPr="001B1586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</w:rPr>
              <w:t>4</w:t>
            </w:r>
            <w:r w:rsidR="00BC50E2"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1B1586" w:rsidRPr="001B1586" w:rsidTr="00B87406">
        <w:tc>
          <w:tcPr>
            <w:tcW w:w="2138" w:type="pct"/>
          </w:tcPr>
          <w:p w:rsidR="00BC50E2" w:rsidRPr="001B1586" w:rsidRDefault="00BC50E2" w:rsidP="00C91D3B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Memahami</w:t>
            </w:r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faktor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–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faktor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mempengaruhi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 proses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pertumbuhan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perkembangan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makhluk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2138" w:type="pct"/>
          </w:tcPr>
          <w:p w:rsidR="00BC50E2" w:rsidRPr="001B1586" w:rsidRDefault="00847B19" w:rsidP="00FE4E1B">
            <w:pPr>
              <w:pStyle w:val="NoSpacing"/>
              <w:numPr>
                <w:ilvl w:val="1"/>
                <w:numId w:val="5"/>
              </w:numPr>
              <w:spacing w:before="60" w:after="60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unjukan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faktor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-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faktor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mempengaruhi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 proses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pertumbuhan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perkembangan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tumbuhan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hewan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="00BC50E2"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agroteknologi</w:t>
            </w:r>
            <w:r w:rsidR="00BC50E2" w:rsidRPr="001B1586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</w:p>
        </w:tc>
        <w:tc>
          <w:tcPr>
            <w:tcW w:w="724" w:type="pct"/>
            <w:shd w:val="clear" w:color="auto" w:fill="auto"/>
          </w:tcPr>
          <w:p w:rsidR="00BC50E2" w:rsidRPr="001B1586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</w:rPr>
              <w:t>4</w:t>
            </w:r>
            <w:r w:rsidR="00BC50E2"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1B1586" w:rsidRPr="001B1586" w:rsidTr="00B87406">
        <w:tc>
          <w:tcPr>
            <w:tcW w:w="2138" w:type="pct"/>
          </w:tcPr>
          <w:p w:rsidR="00BC50E2" w:rsidRPr="001B1586" w:rsidRDefault="00BC50E2" w:rsidP="0074526B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proofErr w:type="spellStart"/>
            <w:r w:rsidR="0074526B" w:rsidRPr="001B1586">
              <w:rPr>
                <w:rFonts w:ascii="Bookman Old Style" w:hAnsi="Bookman Old Style" w:cs="Tahoma"/>
                <w:sz w:val="24"/>
                <w:szCs w:val="24"/>
              </w:rPr>
              <w:t>mahami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reproduksi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tumbuhan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hewan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2138" w:type="pct"/>
          </w:tcPr>
          <w:p w:rsidR="00BC50E2" w:rsidRPr="001B1586" w:rsidRDefault="00BC50E2" w:rsidP="00847B19">
            <w:pPr>
              <w:pStyle w:val="NoSpacing"/>
              <w:numPr>
                <w:ilvl w:val="1"/>
                <w:numId w:val="5"/>
              </w:numPr>
              <w:spacing w:before="60" w:after="60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Men</w:t>
            </w:r>
            <w:r w:rsidR="00847B19" w:rsidRPr="001B1586">
              <w:rPr>
                <w:rFonts w:ascii="Bookman Old Style" w:hAnsi="Bookman Old Style" w:cs="Tahoma"/>
                <w:sz w:val="24"/>
                <w:szCs w:val="24"/>
              </w:rPr>
              <w:t>unjukan</w:t>
            </w:r>
            <w:proofErr w:type="spellEnd"/>
            <w:r w:rsidR="00847B19"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proses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reproduksi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tumbuhan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hewan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</w:p>
        </w:tc>
        <w:tc>
          <w:tcPr>
            <w:tcW w:w="724" w:type="pct"/>
            <w:shd w:val="clear" w:color="auto" w:fill="auto"/>
          </w:tcPr>
          <w:p w:rsidR="00BC50E2" w:rsidRPr="001B1586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</w:rPr>
              <w:t>4</w:t>
            </w:r>
            <w:r w:rsidR="00BC50E2"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1B1586" w:rsidRPr="001B1586" w:rsidTr="00B87406">
        <w:tc>
          <w:tcPr>
            <w:tcW w:w="2138" w:type="pct"/>
          </w:tcPr>
          <w:p w:rsidR="00BC50E2" w:rsidRPr="001B1586" w:rsidRDefault="00847B19" w:rsidP="00847B19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Mengevaluasi berbagai macam limbah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mahluk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hidup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dampak polusi terhadap perubahan lingkungan hidup dan kesehatan</w:t>
            </w:r>
          </w:p>
        </w:tc>
        <w:tc>
          <w:tcPr>
            <w:tcW w:w="2138" w:type="pct"/>
          </w:tcPr>
          <w:p w:rsidR="00BC50E2" w:rsidRPr="001B1586" w:rsidRDefault="00847B19" w:rsidP="00847B19">
            <w:pPr>
              <w:pStyle w:val="NoSpacing"/>
              <w:numPr>
                <w:ilvl w:val="1"/>
                <w:numId w:val="6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Memanfaatkan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macam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limbah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mahluk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hidup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dan dampak polusi terhadap perubahan lingkungan dan kesehatan</w:t>
            </w:r>
          </w:p>
        </w:tc>
        <w:tc>
          <w:tcPr>
            <w:tcW w:w="724" w:type="pct"/>
            <w:shd w:val="clear" w:color="auto" w:fill="auto"/>
          </w:tcPr>
          <w:p w:rsidR="00BC50E2" w:rsidRPr="001B1586" w:rsidRDefault="00BC50E2" w:rsidP="0074526B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1</w:t>
            </w:r>
            <w:r w:rsidR="0074526B" w:rsidRPr="001B1586">
              <w:rPr>
                <w:rFonts w:ascii="Bookman Old Style" w:hAnsi="Bookman Old Style" w:cs="Tahoma"/>
                <w:sz w:val="24"/>
                <w:szCs w:val="24"/>
              </w:rPr>
              <w:t>0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1B1586" w:rsidRPr="001B1586" w:rsidTr="00B87406">
        <w:tc>
          <w:tcPr>
            <w:tcW w:w="2138" w:type="pct"/>
          </w:tcPr>
          <w:p w:rsidR="00BC50E2" w:rsidRPr="001B1586" w:rsidRDefault="00847B19" w:rsidP="00B87406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 ekosistem dan semua interaksi yang berlangsung di dalamnya dari berbagai sumber</w:t>
            </w:r>
          </w:p>
        </w:tc>
        <w:tc>
          <w:tcPr>
            <w:tcW w:w="2138" w:type="pct"/>
          </w:tcPr>
          <w:p w:rsidR="00BC50E2" w:rsidRPr="001B1586" w:rsidRDefault="00847B19" w:rsidP="00BC50E2">
            <w:pPr>
              <w:pStyle w:val="NoSpacing"/>
              <w:numPr>
                <w:ilvl w:val="1"/>
                <w:numId w:val="6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Membedakan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ekosistem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dan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semua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interaksi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yang berlangsung </w:t>
            </w:r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di 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dalam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nya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dalam bentuk bagan</w:t>
            </w:r>
          </w:p>
        </w:tc>
        <w:tc>
          <w:tcPr>
            <w:tcW w:w="724" w:type="pct"/>
            <w:shd w:val="clear" w:color="auto" w:fill="auto"/>
          </w:tcPr>
          <w:p w:rsidR="00BC50E2" w:rsidRPr="001B1586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</w:rPr>
              <w:t>8</w:t>
            </w:r>
            <w:r w:rsidR="00BC50E2"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1B1586" w:rsidRPr="001B1586" w:rsidTr="00B87406">
        <w:tc>
          <w:tcPr>
            <w:tcW w:w="2138" w:type="pct"/>
          </w:tcPr>
          <w:p w:rsidR="00BC50E2" w:rsidRPr="001B1586" w:rsidRDefault="00847B19" w:rsidP="00B87406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Menganalisis ciri, sifat dan </w:t>
            </w:r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habitat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makhluk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hidup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sebagai komponen dalam  keanekaragaman hayati</w:t>
            </w:r>
          </w:p>
        </w:tc>
        <w:tc>
          <w:tcPr>
            <w:tcW w:w="2138" w:type="pct"/>
          </w:tcPr>
          <w:p w:rsidR="00BC50E2" w:rsidRPr="001B1586" w:rsidRDefault="00847B19" w:rsidP="00D975A9">
            <w:pPr>
              <w:pStyle w:val="NoSpacing"/>
              <w:numPr>
                <w:ilvl w:val="1"/>
                <w:numId w:val="6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</w:t>
            </w:r>
            <w:r w:rsidRPr="001B1586">
              <w:rPr>
                <w:rFonts w:ascii="Bookman Old Style" w:hAnsi="Bookman Old Style" w:cs="Tahoma"/>
                <w:sz w:val="24"/>
                <w:szCs w:val="24"/>
              </w:rPr>
              <w:t>g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klasifikasi ciri, sifat dan </w:t>
            </w:r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habitat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makhluk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hidup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sebagai komponen dalam  keanekaragaman hayati</w:t>
            </w:r>
          </w:p>
        </w:tc>
        <w:tc>
          <w:tcPr>
            <w:tcW w:w="724" w:type="pct"/>
            <w:shd w:val="clear" w:color="auto" w:fill="auto"/>
          </w:tcPr>
          <w:p w:rsidR="00BC50E2" w:rsidRPr="001B1586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</w:rPr>
              <w:t>8</w:t>
            </w:r>
            <w:r w:rsidR="00BC50E2"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1B1586" w:rsidRPr="001B1586" w:rsidTr="00B87406">
        <w:tc>
          <w:tcPr>
            <w:tcW w:w="2138" w:type="pct"/>
          </w:tcPr>
          <w:p w:rsidR="00BC50E2" w:rsidRPr="001B1586" w:rsidRDefault="00BC50E2" w:rsidP="00C91D3B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M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enganalisis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keterkaitan antara struktur dan fungsi gen, DNA, Kromosom dalam proses penurunan / pewarisan sifat  dalam kehidupan</w:t>
            </w:r>
          </w:p>
        </w:tc>
        <w:tc>
          <w:tcPr>
            <w:tcW w:w="2138" w:type="pct"/>
          </w:tcPr>
          <w:p w:rsidR="00BC50E2" w:rsidRPr="001B1586" w:rsidRDefault="00847B19" w:rsidP="00D975A9">
            <w:pPr>
              <w:pStyle w:val="NoSpacing"/>
              <w:numPr>
                <w:ilvl w:val="1"/>
                <w:numId w:val="6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nentukan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model struktur dan fungsi gen, DNA, Kromosom dalam proses penurunan/pewarisan sifat  dalam kehidupan</w:t>
            </w:r>
            <w:r w:rsidR="00BC50E2"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:rsidR="00BC50E2" w:rsidRPr="001B1586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</w:rPr>
              <w:t>8</w:t>
            </w:r>
            <w:r w:rsidR="00BC50E2"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1B1586" w:rsidRPr="001B1586" w:rsidTr="00B87406">
        <w:tc>
          <w:tcPr>
            <w:tcW w:w="2138" w:type="pct"/>
          </w:tcPr>
          <w:p w:rsidR="00BC50E2" w:rsidRPr="001B1586" w:rsidRDefault="00847B19" w:rsidP="00C91D3B">
            <w:pPr>
              <w:pStyle w:val="NoSpacing"/>
              <w:numPr>
                <w:ilvl w:val="1"/>
                <w:numId w:val="3"/>
              </w:numPr>
              <w:spacing w:before="60" w:after="60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erapkan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konsep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prosedur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bioteknologi dalam bidang agrobisnis dan agroteknologi</w:t>
            </w:r>
          </w:p>
        </w:tc>
        <w:tc>
          <w:tcPr>
            <w:tcW w:w="2138" w:type="pct"/>
          </w:tcPr>
          <w:p w:rsidR="00BC50E2" w:rsidRPr="001B1586" w:rsidRDefault="00847B19" w:rsidP="00D975A9">
            <w:pPr>
              <w:pStyle w:val="NoSpacing"/>
              <w:numPr>
                <w:ilvl w:val="1"/>
                <w:numId w:val="6"/>
              </w:numPr>
              <w:spacing w:before="60" w:after="60"/>
              <w:ind w:left="540" w:hanging="54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laksanakan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konsep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prosedur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t>hasil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bioteknologi konvensional untuk menghasilkan produk</w:t>
            </w:r>
          </w:p>
        </w:tc>
        <w:tc>
          <w:tcPr>
            <w:tcW w:w="724" w:type="pct"/>
            <w:shd w:val="clear" w:color="auto" w:fill="auto"/>
          </w:tcPr>
          <w:p w:rsidR="00BC50E2" w:rsidRPr="001B1586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</w:rPr>
              <w:t>6</w:t>
            </w:r>
            <w:r w:rsidR="00BC50E2" w:rsidRPr="001B158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</w:tr>
      <w:tr w:rsidR="001B1586" w:rsidRPr="001B1586" w:rsidTr="0074526B">
        <w:tc>
          <w:tcPr>
            <w:tcW w:w="4276" w:type="pct"/>
            <w:gridSpan w:val="2"/>
          </w:tcPr>
          <w:p w:rsidR="0074526B" w:rsidRPr="001B1586" w:rsidRDefault="0074526B" w:rsidP="0074526B">
            <w:pPr>
              <w:pStyle w:val="NoSpacing"/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proofErr w:type="spellStart"/>
            <w:r w:rsidRPr="001B1586">
              <w:rPr>
                <w:rFonts w:ascii="Bookman Old Style" w:hAnsi="Bookman Old Style" w:cs="Tahoma"/>
                <w:sz w:val="24"/>
                <w:szCs w:val="24"/>
              </w:rPr>
              <w:lastRenderedPageBreak/>
              <w:t>Jumlah</w:t>
            </w:r>
            <w:proofErr w:type="spellEnd"/>
            <w:r w:rsidRPr="001B158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:rsidR="0074526B" w:rsidRPr="001B1586" w:rsidRDefault="0074526B" w:rsidP="00B8740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1B1586">
              <w:rPr>
                <w:rFonts w:ascii="Bookman Old Style" w:hAnsi="Bookman Old Style" w:cs="Tahoma"/>
                <w:sz w:val="24"/>
                <w:szCs w:val="24"/>
              </w:rPr>
              <w:t>72</w:t>
            </w:r>
          </w:p>
        </w:tc>
      </w:tr>
    </w:tbl>
    <w:p w:rsidR="001B1586" w:rsidRDefault="001B1586" w:rsidP="00221782">
      <w:pPr>
        <w:rPr>
          <w:rFonts w:ascii="Bookman Old Style" w:hAnsi="Bookman Old Style"/>
          <w:sz w:val="24"/>
        </w:rPr>
      </w:pPr>
    </w:p>
    <w:p w:rsidR="00221782" w:rsidRPr="001B1586" w:rsidRDefault="00221782" w:rsidP="001B1586">
      <w:pPr>
        <w:spacing w:before="0" w:line="259" w:lineRule="auto"/>
        <w:rPr>
          <w:rFonts w:ascii="Bookman Old Style" w:hAnsi="Bookman Old Style"/>
          <w:sz w:val="24"/>
        </w:rPr>
      </w:pPr>
      <w:bookmarkStart w:id="0" w:name="_GoBack"/>
      <w:bookmarkEnd w:id="0"/>
      <w:r w:rsidRPr="001B1586">
        <w:rPr>
          <w:rFonts w:ascii="Bookman Old Style" w:hAnsi="Bookman Old Style"/>
          <w:sz w:val="24"/>
        </w:rPr>
        <w:t xml:space="preserve">Malang, 01 </w:t>
      </w:r>
      <w:proofErr w:type="spellStart"/>
      <w:r w:rsidRPr="001B1586">
        <w:rPr>
          <w:rFonts w:ascii="Bookman Old Style" w:hAnsi="Bookman Old Style"/>
          <w:sz w:val="24"/>
        </w:rPr>
        <w:t>Maret</w:t>
      </w:r>
      <w:proofErr w:type="spellEnd"/>
      <w:r w:rsidRPr="001B1586">
        <w:rPr>
          <w:rFonts w:ascii="Bookman Old Style" w:hAnsi="Bookman Old Style"/>
          <w:sz w:val="24"/>
        </w:rPr>
        <w:t xml:space="preserve"> 2017</w:t>
      </w:r>
    </w:p>
    <w:p w:rsidR="00221782" w:rsidRPr="001B1586" w:rsidRDefault="00221782" w:rsidP="00221782">
      <w:pPr>
        <w:rPr>
          <w:rFonts w:ascii="Bookman Old Style" w:hAnsi="Bookman Old Style"/>
          <w:sz w:val="24"/>
        </w:rPr>
      </w:pPr>
      <w:proofErr w:type="spellStart"/>
      <w:proofErr w:type="gramStart"/>
      <w:r w:rsidRPr="001B1586">
        <w:rPr>
          <w:rFonts w:ascii="Bookman Old Style" w:hAnsi="Bookman Old Style"/>
          <w:sz w:val="24"/>
        </w:rPr>
        <w:t>Pembahas</w:t>
      </w:r>
      <w:proofErr w:type="spellEnd"/>
      <w:r w:rsidRPr="001B1586">
        <w:rPr>
          <w:rFonts w:ascii="Bookman Old Style" w:hAnsi="Bookman Old Style"/>
          <w:sz w:val="24"/>
        </w:rPr>
        <w:t xml:space="preserve"> :</w:t>
      </w:r>
      <w:proofErr w:type="gramEnd"/>
    </w:p>
    <w:p w:rsidR="00221782" w:rsidRPr="001B1586" w:rsidRDefault="00221782" w:rsidP="00221782">
      <w:pPr>
        <w:rPr>
          <w:rFonts w:ascii="Bookman Old Style" w:hAnsi="Bookman Old Style"/>
          <w:sz w:val="24"/>
        </w:rPr>
      </w:pPr>
      <w:r w:rsidRPr="001B1586">
        <w:rPr>
          <w:rFonts w:ascii="Bookman Old Style" w:hAnsi="Bookman Old Style"/>
          <w:sz w:val="24"/>
        </w:rPr>
        <w:t>BIOLOGI AGRIBISNIS DAN AGROTEKNOLOGI</w:t>
      </w:r>
    </w:p>
    <w:p w:rsidR="00221782" w:rsidRPr="001B1586" w:rsidRDefault="00221782" w:rsidP="00221782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</w:rPr>
      </w:pPr>
      <w:proofErr w:type="spellStart"/>
      <w:r w:rsidRPr="001B1586">
        <w:rPr>
          <w:rFonts w:ascii="Bookman Old Style" w:hAnsi="Bookman Old Style"/>
          <w:sz w:val="24"/>
        </w:rPr>
        <w:t>Nama</w:t>
      </w:r>
      <w:proofErr w:type="spellEnd"/>
      <w:r w:rsidRPr="001B1586">
        <w:rPr>
          <w:rFonts w:ascii="Bookman Old Style" w:hAnsi="Bookman Old Style"/>
          <w:sz w:val="24"/>
        </w:rPr>
        <w:tab/>
      </w:r>
      <w:r w:rsidRPr="001B1586">
        <w:rPr>
          <w:rFonts w:ascii="Bookman Old Style" w:hAnsi="Bookman Old Style"/>
          <w:sz w:val="24"/>
        </w:rPr>
        <w:tab/>
      </w:r>
      <w:r w:rsidRPr="001B1586">
        <w:rPr>
          <w:rFonts w:ascii="Bookman Old Style" w:hAnsi="Bookman Old Style"/>
          <w:sz w:val="24"/>
        </w:rPr>
        <w:tab/>
        <w:t xml:space="preserve">: </w:t>
      </w:r>
      <w:proofErr w:type="spellStart"/>
      <w:r w:rsidRPr="001B1586">
        <w:rPr>
          <w:rFonts w:ascii="Bookman Old Style" w:hAnsi="Bookman Old Style"/>
          <w:sz w:val="24"/>
        </w:rPr>
        <w:t>Tenten</w:t>
      </w:r>
      <w:proofErr w:type="spellEnd"/>
      <w:r w:rsidRPr="001B1586">
        <w:rPr>
          <w:rFonts w:ascii="Bookman Old Style" w:hAnsi="Bookman Old Style"/>
          <w:sz w:val="24"/>
        </w:rPr>
        <w:t xml:space="preserve"> </w:t>
      </w:r>
      <w:proofErr w:type="spellStart"/>
      <w:r w:rsidRPr="001B1586">
        <w:rPr>
          <w:rFonts w:ascii="Bookman Old Style" w:hAnsi="Bookman Old Style"/>
          <w:sz w:val="24"/>
        </w:rPr>
        <w:t>Supartini</w:t>
      </w:r>
      <w:proofErr w:type="spellEnd"/>
      <w:r w:rsidRPr="001B1586">
        <w:rPr>
          <w:rFonts w:ascii="Bookman Old Style" w:hAnsi="Bookman Old Style"/>
          <w:sz w:val="24"/>
        </w:rPr>
        <w:t>, S.P., M.P.</w:t>
      </w:r>
      <w:r w:rsidRPr="001B1586">
        <w:rPr>
          <w:rFonts w:ascii="Bookman Old Style" w:hAnsi="Bookman Old Style"/>
          <w:sz w:val="24"/>
        </w:rPr>
        <w:tab/>
        <w:t xml:space="preserve">     (</w:t>
      </w:r>
      <w:r w:rsidRPr="001B1586">
        <w:rPr>
          <w:rFonts w:ascii="Bookman Old Style" w:hAnsi="Bookman Old Style"/>
          <w:sz w:val="24"/>
        </w:rPr>
        <w:tab/>
        <w:t xml:space="preserve">                       )</w:t>
      </w:r>
    </w:p>
    <w:p w:rsidR="00221782" w:rsidRPr="001B1586" w:rsidRDefault="00221782" w:rsidP="00221782">
      <w:pPr>
        <w:pStyle w:val="ListParagraph"/>
        <w:rPr>
          <w:rFonts w:ascii="Bookman Old Style" w:hAnsi="Bookman Old Style"/>
          <w:sz w:val="24"/>
        </w:rPr>
      </w:pPr>
      <w:proofErr w:type="spellStart"/>
      <w:r w:rsidRPr="001B1586">
        <w:rPr>
          <w:rFonts w:ascii="Bookman Old Style" w:hAnsi="Bookman Old Style"/>
          <w:sz w:val="24"/>
        </w:rPr>
        <w:t>Asal</w:t>
      </w:r>
      <w:proofErr w:type="spellEnd"/>
      <w:r w:rsidRPr="001B1586">
        <w:rPr>
          <w:rFonts w:ascii="Bookman Old Style" w:hAnsi="Bookman Old Style"/>
          <w:sz w:val="24"/>
        </w:rPr>
        <w:t xml:space="preserve"> </w:t>
      </w:r>
      <w:proofErr w:type="spellStart"/>
      <w:r w:rsidRPr="001B1586">
        <w:rPr>
          <w:rFonts w:ascii="Bookman Old Style" w:hAnsi="Bookman Old Style"/>
          <w:sz w:val="24"/>
        </w:rPr>
        <w:t>Sekolah</w:t>
      </w:r>
      <w:proofErr w:type="spellEnd"/>
      <w:r w:rsidRPr="001B1586">
        <w:rPr>
          <w:rFonts w:ascii="Bookman Old Style" w:hAnsi="Bookman Old Style"/>
          <w:sz w:val="24"/>
        </w:rPr>
        <w:tab/>
        <w:t xml:space="preserve">: SMK N 1 </w:t>
      </w:r>
      <w:proofErr w:type="spellStart"/>
      <w:r w:rsidRPr="001B1586">
        <w:rPr>
          <w:rFonts w:ascii="Bookman Old Style" w:hAnsi="Bookman Old Style"/>
          <w:sz w:val="24"/>
        </w:rPr>
        <w:t>Pacet</w:t>
      </w:r>
      <w:proofErr w:type="spellEnd"/>
      <w:r w:rsidRPr="001B1586">
        <w:rPr>
          <w:rFonts w:ascii="Bookman Old Style" w:hAnsi="Bookman Old Style"/>
          <w:sz w:val="24"/>
        </w:rPr>
        <w:t xml:space="preserve"> </w:t>
      </w:r>
      <w:proofErr w:type="spellStart"/>
      <w:r w:rsidRPr="001B1586">
        <w:rPr>
          <w:rFonts w:ascii="Bookman Old Style" w:hAnsi="Bookman Old Style"/>
          <w:sz w:val="24"/>
        </w:rPr>
        <w:t>Kab</w:t>
      </w:r>
      <w:proofErr w:type="spellEnd"/>
      <w:r w:rsidRPr="001B1586">
        <w:rPr>
          <w:rFonts w:ascii="Bookman Old Style" w:hAnsi="Bookman Old Style"/>
          <w:sz w:val="24"/>
        </w:rPr>
        <w:t xml:space="preserve">. </w:t>
      </w:r>
      <w:proofErr w:type="spellStart"/>
      <w:r w:rsidRPr="001B1586">
        <w:rPr>
          <w:rFonts w:ascii="Bookman Old Style" w:hAnsi="Bookman Old Style"/>
          <w:sz w:val="24"/>
        </w:rPr>
        <w:t>Cianjur</w:t>
      </w:r>
      <w:proofErr w:type="spellEnd"/>
      <w:r w:rsidRPr="001B1586">
        <w:rPr>
          <w:rFonts w:ascii="Bookman Old Style" w:hAnsi="Bookman Old Style"/>
          <w:sz w:val="24"/>
        </w:rPr>
        <w:t xml:space="preserve"> </w:t>
      </w:r>
      <w:proofErr w:type="spellStart"/>
      <w:r w:rsidRPr="001B1586">
        <w:rPr>
          <w:rFonts w:ascii="Bookman Old Style" w:hAnsi="Bookman Old Style"/>
          <w:sz w:val="24"/>
        </w:rPr>
        <w:t>Jawa</w:t>
      </w:r>
      <w:proofErr w:type="spellEnd"/>
      <w:r w:rsidRPr="001B1586">
        <w:rPr>
          <w:rFonts w:ascii="Bookman Old Style" w:hAnsi="Bookman Old Style"/>
          <w:sz w:val="24"/>
        </w:rPr>
        <w:t xml:space="preserve"> Barat</w:t>
      </w:r>
    </w:p>
    <w:p w:rsidR="00221782" w:rsidRPr="001B1586" w:rsidRDefault="00221782" w:rsidP="00221782">
      <w:pPr>
        <w:pStyle w:val="ListParagraph"/>
        <w:rPr>
          <w:rFonts w:ascii="Bookman Old Style" w:hAnsi="Bookman Old Style"/>
          <w:sz w:val="24"/>
        </w:rPr>
      </w:pPr>
      <w:r w:rsidRPr="001B1586">
        <w:rPr>
          <w:rFonts w:ascii="Bookman Old Style" w:hAnsi="Bookman Old Style"/>
          <w:sz w:val="24"/>
        </w:rPr>
        <w:t>No HP</w:t>
      </w:r>
      <w:r w:rsidRPr="001B1586">
        <w:rPr>
          <w:rFonts w:ascii="Bookman Old Style" w:hAnsi="Bookman Old Style"/>
          <w:sz w:val="24"/>
        </w:rPr>
        <w:tab/>
      </w:r>
      <w:r w:rsidRPr="001B1586">
        <w:rPr>
          <w:rFonts w:ascii="Bookman Old Style" w:hAnsi="Bookman Old Style"/>
          <w:sz w:val="24"/>
        </w:rPr>
        <w:tab/>
        <w:t>: 081912004113</w:t>
      </w:r>
    </w:p>
    <w:p w:rsidR="00221782" w:rsidRPr="001B1586" w:rsidRDefault="00221782" w:rsidP="00221782">
      <w:pPr>
        <w:pStyle w:val="ListParagraph"/>
        <w:rPr>
          <w:rFonts w:ascii="Bookman Old Style" w:hAnsi="Bookman Old Style"/>
          <w:sz w:val="24"/>
        </w:rPr>
      </w:pPr>
      <w:r w:rsidRPr="001B1586">
        <w:rPr>
          <w:rFonts w:ascii="Bookman Old Style" w:hAnsi="Bookman Old Style"/>
          <w:sz w:val="24"/>
        </w:rPr>
        <w:t>Email</w:t>
      </w:r>
      <w:r w:rsidRPr="001B1586">
        <w:rPr>
          <w:rFonts w:ascii="Bookman Old Style" w:hAnsi="Bookman Old Style"/>
          <w:sz w:val="24"/>
        </w:rPr>
        <w:tab/>
      </w:r>
      <w:r w:rsidRPr="001B1586">
        <w:rPr>
          <w:rFonts w:ascii="Bookman Old Style" w:hAnsi="Bookman Old Style"/>
          <w:sz w:val="24"/>
        </w:rPr>
        <w:tab/>
      </w:r>
      <w:r w:rsidRPr="001B1586">
        <w:rPr>
          <w:rFonts w:ascii="Bookman Old Style" w:hAnsi="Bookman Old Style"/>
          <w:sz w:val="24"/>
        </w:rPr>
        <w:tab/>
        <w:t xml:space="preserve">: </w:t>
      </w:r>
      <w:hyperlink r:id="rId5" w:history="1">
        <w:r w:rsidRPr="001B1586">
          <w:rPr>
            <w:rStyle w:val="Hyperlink"/>
            <w:rFonts w:ascii="Bookman Old Style" w:hAnsi="Bookman Old Style"/>
            <w:color w:val="auto"/>
            <w:sz w:val="24"/>
            <w:u w:val="none"/>
          </w:rPr>
          <w:t>bunda.tenten@gmail.com</w:t>
        </w:r>
      </w:hyperlink>
    </w:p>
    <w:p w:rsidR="00221782" w:rsidRPr="001B1586" w:rsidRDefault="00221782" w:rsidP="00221782">
      <w:pPr>
        <w:pStyle w:val="ListParagraph"/>
        <w:rPr>
          <w:rFonts w:ascii="Bookman Old Style" w:hAnsi="Bookman Old Style"/>
          <w:sz w:val="16"/>
        </w:rPr>
      </w:pPr>
    </w:p>
    <w:p w:rsidR="00221782" w:rsidRPr="001B1586" w:rsidRDefault="00221782" w:rsidP="00221782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</w:rPr>
      </w:pPr>
      <w:proofErr w:type="spellStart"/>
      <w:r w:rsidRPr="001B1586">
        <w:rPr>
          <w:rFonts w:ascii="Bookman Old Style" w:hAnsi="Bookman Old Style"/>
          <w:sz w:val="24"/>
        </w:rPr>
        <w:t>Nama</w:t>
      </w:r>
      <w:proofErr w:type="spellEnd"/>
      <w:r w:rsidRPr="001B1586">
        <w:rPr>
          <w:rFonts w:ascii="Bookman Old Style" w:hAnsi="Bookman Old Style"/>
          <w:sz w:val="24"/>
        </w:rPr>
        <w:tab/>
      </w:r>
      <w:r w:rsidRPr="001B1586">
        <w:rPr>
          <w:rFonts w:ascii="Bookman Old Style" w:hAnsi="Bookman Old Style"/>
          <w:sz w:val="24"/>
        </w:rPr>
        <w:tab/>
      </w:r>
      <w:r w:rsidRPr="001B1586">
        <w:rPr>
          <w:rFonts w:ascii="Bookman Old Style" w:hAnsi="Bookman Old Style"/>
          <w:sz w:val="24"/>
        </w:rPr>
        <w:tab/>
        <w:t xml:space="preserve">: </w:t>
      </w:r>
      <w:proofErr w:type="spellStart"/>
      <w:r w:rsidRPr="001B1586">
        <w:rPr>
          <w:rFonts w:ascii="Bookman Old Style" w:hAnsi="Bookman Old Style"/>
          <w:sz w:val="24"/>
        </w:rPr>
        <w:t>Respati</w:t>
      </w:r>
      <w:proofErr w:type="spellEnd"/>
      <w:r w:rsidRPr="001B1586">
        <w:rPr>
          <w:rFonts w:ascii="Bookman Old Style" w:hAnsi="Bookman Old Style"/>
          <w:sz w:val="24"/>
        </w:rPr>
        <w:t xml:space="preserve"> </w:t>
      </w:r>
      <w:proofErr w:type="spellStart"/>
      <w:r w:rsidRPr="001B1586">
        <w:rPr>
          <w:rFonts w:ascii="Bookman Old Style" w:hAnsi="Bookman Old Style"/>
          <w:sz w:val="24"/>
        </w:rPr>
        <w:t>Tedjaningsih</w:t>
      </w:r>
      <w:proofErr w:type="spellEnd"/>
      <w:r w:rsidRPr="001B1586">
        <w:rPr>
          <w:rFonts w:ascii="Bookman Old Style" w:hAnsi="Bookman Old Style"/>
          <w:sz w:val="24"/>
        </w:rPr>
        <w:t xml:space="preserve">, </w:t>
      </w:r>
      <w:proofErr w:type="spellStart"/>
      <w:r w:rsidRPr="001B1586">
        <w:rPr>
          <w:rFonts w:ascii="Bookman Old Style" w:hAnsi="Bookman Old Style"/>
          <w:sz w:val="24"/>
        </w:rPr>
        <w:t>S.Pd</w:t>
      </w:r>
      <w:proofErr w:type="spellEnd"/>
      <w:r w:rsidRPr="001B1586">
        <w:rPr>
          <w:rFonts w:ascii="Bookman Old Style" w:hAnsi="Bookman Old Style"/>
          <w:sz w:val="24"/>
        </w:rPr>
        <w:t>.       (</w:t>
      </w:r>
      <w:r w:rsidRPr="001B1586">
        <w:rPr>
          <w:rFonts w:ascii="Bookman Old Style" w:hAnsi="Bookman Old Style"/>
          <w:sz w:val="24"/>
        </w:rPr>
        <w:tab/>
        <w:t xml:space="preserve">                       )</w:t>
      </w:r>
    </w:p>
    <w:p w:rsidR="00221782" w:rsidRPr="001B1586" w:rsidRDefault="00221782" w:rsidP="00221782">
      <w:pPr>
        <w:pStyle w:val="ListParagraph"/>
        <w:rPr>
          <w:rFonts w:ascii="Bookman Old Style" w:hAnsi="Bookman Old Style"/>
          <w:sz w:val="24"/>
        </w:rPr>
      </w:pPr>
      <w:proofErr w:type="spellStart"/>
      <w:r w:rsidRPr="001B1586">
        <w:rPr>
          <w:rFonts w:ascii="Bookman Old Style" w:hAnsi="Bookman Old Style"/>
          <w:sz w:val="24"/>
        </w:rPr>
        <w:t>Asal</w:t>
      </w:r>
      <w:proofErr w:type="spellEnd"/>
      <w:r w:rsidRPr="001B1586">
        <w:rPr>
          <w:rFonts w:ascii="Bookman Old Style" w:hAnsi="Bookman Old Style"/>
          <w:sz w:val="24"/>
        </w:rPr>
        <w:t xml:space="preserve"> </w:t>
      </w:r>
      <w:proofErr w:type="spellStart"/>
      <w:r w:rsidRPr="001B1586">
        <w:rPr>
          <w:rFonts w:ascii="Bookman Old Style" w:hAnsi="Bookman Old Style"/>
          <w:sz w:val="24"/>
        </w:rPr>
        <w:t>Sekolah</w:t>
      </w:r>
      <w:proofErr w:type="spellEnd"/>
      <w:r w:rsidRPr="001B1586">
        <w:rPr>
          <w:rFonts w:ascii="Bookman Old Style" w:hAnsi="Bookman Old Style"/>
          <w:sz w:val="24"/>
        </w:rPr>
        <w:tab/>
        <w:t xml:space="preserve">: SMK N 1 </w:t>
      </w:r>
      <w:proofErr w:type="spellStart"/>
      <w:r w:rsidRPr="001B1586">
        <w:rPr>
          <w:rFonts w:ascii="Bookman Old Style" w:hAnsi="Bookman Old Style"/>
          <w:sz w:val="24"/>
        </w:rPr>
        <w:t>Cibadak</w:t>
      </w:r>
      <w:proofErr w:type="spellEnd"/>
      <w:r w:rsidRPr="001B1586">
        <w:rPr>
          <w:rFonts w:ascii="Bookman Old Style" w:hAnsi="Bookman Old Style"/>
          <w:sz w:val="24"/>
        </w:rPr>
        <w:t xml:space="preserve"> </w:t>
      </w:r>
      <w:proofErr w:type="spellStart"/>
      <w:r w:rsidRPr="001B1586">
        <w:rPr>
          <w:rFonts w:ascii="Bookman Old Style" w:hAnsi="Bookman Old Style"/>
          <w:sz w:val="24"/>
        </w:rPr>
        <w:t>Kab</w:t>
      </w:r>
      <w:proofErr w:type="spellEnd"/>
      <w:r w:rsidRPr="001B1586">
        <w:rPr>
          <w:rFonts w:ascii="Bookman Old Style" w:hAnsi="Bookman Old Style"/>
          <w:sz w:val="24"/>
        </w:rPr>
        <w:t xml:space="preserve">. </w:t>
      </w:r>
      <w:proofErr w:type="spellStart"/>
      <w:r w:rsidRPr="001B1586">
        <w:rPr>
          <w:rFonts w:ascii="Bookman Old Style" w:hAnsi="Bookman Old Style"/>
          <w:sz w:val="24"/>
        </w:rPr>
        <w:t>Sukabumi</w:t>
      </w:r>
      <w:proofErr w:type="spellEnd"/>
      <w:r w:rsidRPr="001B1586">
        <w:rPr>
          <w:rFonts w:ascii="Bookman Old Style" w:hAnsi="Bookman Old Style"/>
          <w:sz w:val="24"/>
        </w:rPr>
        <w:t xml:space="preserve"> </w:t>
      </w:r>
      <w:proofErr w:type="spellStart"/>
      <w:r w:rsidRPr="001B1586">
        <w:rPr>
          <w:rFonts w:ascii="Bookman Old Style" w:hAnsi="Bookman Old Style"/>
          <w:sz w:val="24"/>
        </w:rPr>
        <w:t>Jawa</w:t>
      </w:r>
      <w:proofErr w:type="spellEnd"/>
      <w:r w:rsidRPr="001B1586">
        <w:rPr>
          <w:rFonts w:ascii="Bookman Old Style" w:hAnsi="Bookman Old Style"/>
          <w:sz w:val="24"/>
        </w:rPr>
        <w:t xml:space="preserve"> Barat</w:t>
      </w:r>
    </w:p>
    <w:p w:rsidR="00221782" w:rsidRPr="001B1586" w:rsidRDefault="00221782" w:rsidP="00221782">
      <w:pPr>
        <w:pStyle w:val="ListParagraph"/>
        <w:rPr>
          <w:rFonts w:ascii="Bookman Old Style" w:hAnsi="Bookman Old Style"/>
          <w:sz w:val="24"/>
        </w:rPr>
      </w:pPr>
      <w:r w:rsidRPr="001B1586">
        <w:rPr>
          <w:rFonts w:ascii="Bookman Old Style" w:hAnsi="Bookman Old Style"/>
          <w:sz w:val="24"/>
        </w:rPr>
        <w:t>No HP</w:t>
      </w:r>
      <w:r w:rsidRPr="001B1586">
        <w:rPr>
          <w:rFonts w:ascii="Bookman Old Style" w:hAnsi="Bookman Old Style"/>
          <w:sz w:val="24"/>
        </w:rPr>
        <w:tab/>
      </w:r>
      <w:r w:rsidRPr="001B1586">
        <w:rPr>
          <w:rFonts w:ascii="Bookman Old Style" w:hAnsi="Bookman Old Style"/>
          <w:sz w:val="24"/>
        </w:rPr>
        <w:tab/>
        <w:t>: 08158325472</w:t>
      </w:r>
    </w:p>
    <w:p w:rsidR="00221782" w:rsidRPr="001B1586" w:rsidRDefault="00221782" w:rsidP="00221782">
      <w:pPr>
        <w:pStyle w:val="ListParagraph"/>
        <w:rPr>
          <w:rFonts w:ascii="Bookman Old Style" w:hAnsi="Bookman Old Style"/>
          <w:sz w:val="24"/>
        </w:rPr>
      </w:pPr>
      <w:r w:rsidRPr="001B1586">
        <w:rPr>
          <w:rFonts w:ascii="Bookman Old Style" w:hAnsi="Bookman Old Style"/>
          <w:sz w:val="24"/>
        </w:rPr>
        <w:t>Email</w:t>
      </w:r>
      <w:r w:rsidRPr="001B1586">
        <w:rPr>
          <w:rFonts w:ascii="Bookman Old Style" w:hAnsi="Bookman Old Style"/>
          <w:sz w:val="24"/>
        </w:rPr>
        <w:tab/>
      </w:r>
      <w:r w:rsidRPr="001B1586">
        <w:rPr>
          <w:rFonts w:ascii="Bookman Old Style" w:hAnsi="Bookman Old Style"/>
          <w:sz w:val="24"/>
        </w:rPr>
        <w:tab/>
      </w:r>
      <w:r w:rsidRPr="001B1586">
        <w:rPr>
          <w:rFonts w:ascii="Bookman Old Style" w:hAnsi="Bookman Old Style"/>
          <w:sz w:val="24"/>
        </w:rPr>
        <w:tab/>
        <w:t xml:space="preserve">: </w:t>
      </w:r>
      <w:hyperlink r:id="rId6" w:history="1">
        <w:r w:rsidRPr="001B1586">
          <w:rPr>
            <w:rStyle w:val="Hyperlink"/>
            <w:rFonts w:ascii="Bookman Old Style" w:hAnsi="Bookman Old Style"/>
            <w:color w:val="auto"/>
            <w:sz w:val="24"/>
            <w:u w:val="none"/>
          </w:rPr>
          <w:t>respatitedjaningsih@yahoo.com</w:t>
        </w:r>
      </w:hyperlink>
      <w:r w:rsidRPr="001B1586">
        <w:rPr>
          <w:rFonts w:ascii="Bookman Old Style" w:hAnsi="Bookman Old Style"/>
          <w:sz w:val="24"/>
        </w:rPr>
        <w:t xml:space="preserve"> </w:t>
      </w:r>
    </w:p>
    <w:p w:rsidR="00221782" w:rsidRPr="001B1586" w:rsidRDefault="00221782" w:rsidP="00221782">
      <w:pPr>
        <w:rPr>
          <w:rFonts w:ascii="Bookman Old Style" w:hAnsi="Bookman Old Style"/>
          <w:sz w:val="24"/>
        </w:rPr>
      </w:pPr>
      <w:proofErr w:type="spellStart"/>
      <w:r w:rsidRPr="001B1586">
        <w:rPr>
          <w:rFonts w:ascii="Bookman Old Style" w:hAnsi="Bookman Old Style"/>
          <w:sz w:val="24"/>
        </w:rPr>
        <w:t>Mengetahui</w:t>
      </w:r>
      <w:proofErr w:type="spellEnd"/>
      <w:r w:rsidRPr="001B1586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Pr="001B1586">
        <w:rPr>
          <w:rFonts w:ascii="Bookman Old Style" w:hAnsi="Bookman Old Style"/>
          <w:sz w:val="24"/>
        </w:rPr>
        <w:t>Fasilitator</w:t>
      </w:r>
      <w:proofErr w:type="spellEnd"/>
      <w:r w:rsidRPr="001B1586">
        <w:rPr>
          <w:rFonts w:ascii="Bookman Old Style" w:hAnsi="Bookman Old Style"/>
          <w:sz w:val="24"/>
        </w:rPr>
        <w:t xml:space="preserve"> :</w:t>
      </w:r>
      <w:proofErr w:type="gramEnd"/>
    </w:p>
    <w:p w:rsidR="00221782" w:rsidRPr="001B1586" w:rsidRDefault="00221782" w:rsidP="00221782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</w:rPr>
      </w:pPr>
      <w:proofErr w:type="spellStart"/>
      <w:r w:rsidRPr="001B1586">
        <w:rPr>
          <w:rFonts w:ascii="Bookman Old Style" w:hAnsi="Bookman Old Style"/>
          <w:sz w:val="24"/>
        </w:rPr>
        <w:t>Sutjipto</w:t>
      </w:r>
      <w:proofErr w:type="spellEnd"/>
      <w:r w:rsidRPr="001B1586">
        <w:rPr>
          <w:rFonts w:ascii="Bookman Old Style" w:hAnsi="Bookman Old Style"/>
          <w:sz w:val="24"/>
        </w:rPr>
        <w:tab/>
      </w:r>
      <w:r w:rsidRPr="001B1586">
        <w:rPr>
          <w:rFonts w:ascii="Bookman Old Style" w:hAnsi="Bookman Old Style"/>
          <w:sz w:val="24"/>
        </w:rPr>
        <w:tab/>
      </w:r>
      <w:r w:rsidRPr="001B1586">
        <w:rPr>
          <w:rFonts w:ascii="Bookman Old Style" w:hAnsi="Bookman Old Style"/>
          <w:sz w:val="24"/>
        </w:rPr>
        <w:tab/>
      </w:r>
      <w:r w:rsidRPr="001B1586">
        <w:rPr>
          <w:rFonts w:ascii="Bookman Old Style" w:hAnsi="Bookman Old Style"/>
          <w:sz w:val="24"/>
        </w:rPr>
        <w:tab/>
        <w:t>1. ………………………………………</w:t>
      </w:r>
    </w:p>
    <w:p w:rsidR="00221782" w:rsidRPr="001B1586" w:rsidRDefault="00221782" w:rsidP="00221782">
      <w:pPr>
        <w:pStyle w:val="ListParagraph"/>
        <w:rPr>
          <w:rFonts w:ascii="Bookman Old Style" w:hAnsi="Bookman Old Style"/>
          <w:sz w:val="24"/>
        </w:rPr>
      </w:pPr>
    </w:p>
    <w:p w:rsidR="00221782" w:rsidRPr="001B1586" w:rsidRDefault="00221782" w:rsidP="00221782">
      <w:pPr>
        <w:pStyle w:val="ListParagraph"/>
        <w:rPr>
          <w:rFonts w:ascii="Bookman Old Style" w:hAnsi="Bookman Old Style"/>
          <w:sz w:val="24"/>
        </w:rPr>
      </w:pPr>
    </w:p>
    <w:p w:rsidR="00BC50E2" w:rsidRPr="001B1586" w:rsidRDefault="00221782" w:rsidP="00221782">
      <w:pPr>
        <w:pStyle w:val="ListParagraph"/>
        <w:numPr>
          <w:ilvl w:val="0"/>
          <w:numId w:val="11"/>
        </w:numPr>
        <w:rPr>
          <w:rFonts w:ascii="Bookman Old Style" w:hAnsi="Bookman Old Style" w:cs="Tahoma"/>
          <w:sz w:val="24"/>
          <w:szCs w:val="24"/>
        </w:rPr>
      </w:pPr>
      <w:r w:rsidRPr="001B1586">
        <w:rPr>
          <w:rFonts w:ascii="Bookman Old Style" w:hAnsi="Bookman Old Style"/>
          <w:sz w:val="24"/>
        </w:rPr>
        <w:t xml:space="preserve">Omit </w:t>
      </w:r>
      <w:proofErr w:type="spellStart"/>
      <w:r w:rsidRPr="001B1586">
        <w:rPr>
          <w:rFonts w:ascii="Bookman Old Style" w:hAnsi="Bookman Old Style"/>
          <w:sz w:val="24"/>
        </w:rPr>
        <w:t>Sumitra</w:t>
      </w:r>
      <w:proofErr w:type="spellEnd"/>
      <w:r w:rsidRPr="001B1586">
        <w:rPr>
          <w:rFonts w:ascii="Bookman Old Style" w:hAnsi="Bookman Old Style"/>
          <w:sz w:val="24"/>
        </w:rPr>
        <w:t>, S.P.</w:t>
      </w:r>
      <w:r w:rsidRPr="001B1586">
        <w:rPr>
          <w:rFonts w:ascii="Bookman Old Style" w:hAnsi="Bookman Old Style"/>
          <w:sz w:val="24"/>
        </w:rPr>
        <w:tab/>
      </w:r>
      <w:r w:rsidRPr="001B1586">
        <w:rPr>
          <w:rFonts w:ascii="Bookman Old Style" w:hAnsi="Bookman Old Style"/>
          <w:sz w:val="24"/>
        </w:rPr>
        <w:tab/>
        <w:t>2. ………………………………………</w:t>
      </w:r>
    </w:p>
    <w:p w:rsidR="00BC50E2" w:rsidRPr="001B1586" w:rsidRDefault="00BC50E2" w:rsidP="00BC50E2"/>
    <w:p w:rsidR="00BC50E2" w:rsidRPr="001B1586" w:rsidRDefault="00BC50E2" w:rsidP="00BC50E2"/>
    <w:p w:rsidR="00B8240A" w:rsidRPr="001B1586" w:rsidRDefault="00B8240A"/>
    <w:sectPr w:rsidR="00B8240A" w:rsidRPr="001B1586" w:rsidSect="001B1586">
      <w:pgSz w:w="12242" w:h="18722" w:code="9"/>
      <w:pgMar w:top="1701" w:right="1418" w:bottom="367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6BEE"/>
    <w:multiLevelType w:val="multilevel"/>
    <w:tmpl w:val="D5A0E9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627C0E"/>
    <w:multiLevelType w:val="multilevel"/>
    <w:tmpl w:val="52B67E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9D2F73"/>
    <w:multiLevelType w:val="multilevel"/>
    <w:tmpl w:val="A8BCD6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32A0254"/>
    <w:multiLevelType w:val="multilevel"/>
    <w:tmpl w:val="6AA01D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349193D"/>
    <w:multiLevelType w:val="multilevel"/>
    <w:tmpl w:val="FC82A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436077B4"/>
    <w:multiLevelType w:val="hybridMultilevel"/>
    <w:tmpl w:val="CB9A8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53860"/>
    <w:multiLevelType w:val="hybridMultilevel"/>
    <w:tmpl w:val="D25A6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053C2"/>
    <w:multiLevelType w:val="multilevel"/>
    <w:tmpl w:val="0D385F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FE176E7"/>
    <w:multiLevelType w:val="multilevel"/>
    <w:tmpl w:val="B672D8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B66793F"/>
    <w:multiLevelType w:val="multilevel"/>
    <w:tmpl w:val="811A6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50E2"/>
    <w:rsid w:val="001B1586"/>
    <w:rsid w:val="00221782"/>
    <w:rsid w:val="00656461"/>
    <w:rsid w:val="0074526B"/>
    <w:rsid w:val="00847B19"/>
    <w:rsid w:val="008548CD"/>
    <w:rsid w:val="009C1A6F"/>
    <w:rsid w:val="00A7780D"/>
    <w:rsid w:val="00B8240A"/>
    <w:rsid w:val="00BC50E2"/>
    <w:rsid w:val="00C91D3B"/>
    <w:rsid w:val="00D975A9"/>
    <w:rsid w:val="00E51B1F"/>
    <w:rsid w:val="00FB0DE6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BE730-BFCE-4C7F-A286-A7172D5B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0E2"/>
    <w:pPr>
      <w:spacing w:before="12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BC50E2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BC50E2"/>
    <w:rPr>
      <w:rFonts w:ascii="Calibri" w:eastAsia="Calibri" w:hAnsi="Calibri" w:cs="Times New Roman"/>
      <w:lang w:val="en-ID"/>
    </w:rPr>
  </w:style>
  <w:style w:type="paragraph" w:styleId="NoSpacing">
    <w:name w:val="No Spacing"/>
    <w:uiPriority w:val="1"/>
    <w:qFormat/>
    <w:rsid w:val="00BC50E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217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5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58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atitedjaningsih@yahoo.com" TargetMode="External"/><Relationship Id="rId5" Type="http://schemas.openxmlformats.org/officeDocument/2006/relationships/hyperlink" Target="mailto:bunda.tent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Respati Tedjaningsih</dc:creator>
  <cp:lastModifiedBy>Haryo Seno</cp:lastModifiedBy>
  <cp:revision>5</cp:revision>
  <cp:lastPrinted>2017-02-28T14:03:00Z</cp:lastPrinted>
  <dcterms:created xsi:type="dcterms:W3CDTF">2017-02-28T09:26:00Z</dcterms:created>
  <dcterms:modified xsi:type="dcterms:W3CDTF">2017-02-28T14:03:00Z</dcterms:modified>
</cp:coreProperties>
</file>