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05E" w:rsidRPr="005F30E3" w:rsidRDefault="00F3605E" w:rsidP="00F3605E">
      <w:pPr>
        <w:spacing w:after="0" w:line="240" w:lineRule="auto"/>
        <w:jc w:val="center"/>
        <w:rPr>
          <w:rFonts w:ascii="Bookman Old Style" w:hAnsi="Bookman Old Style" w:cs="Tahoma"/>
          <w:sz w:val="24"/>
          <w:szCs w:val="24"/>
        </w:rPr>
      </w:pPr>
      <w:r w:rsidRPr="005F30E3">
        <w:rPr>
          <w:rFonts w:ascii="Bookman Old Style" w:eastAsia="Cambria" w:hAnsi="Bookman Old Style" w:cs="Tahoma"/>
          <w:sz w:val="24"/>
          <w:szCs w:val="24"/>
        </w:rPr>
        <w:t>KOMPETENSI INTI DAN KOMPETENSI DASAR</w:t>
      </w:r>
    </w:p>
    <w:p w:rsidR="00F3605E" w:rsidRPr="005F30E3" w:rsidRDefault="00F3605E" w:rsidP="00F3605E">
      <w:pPr>
        <w:pBdr>
          <w:bottom w:val="single" w:sz="4" w:space="1" w:color="auto"/>
        </w:pBdr>
        <w:spacing w:after="0" w:line="240" w:lineRule="auto"/>
        <w:jc w:val="center"/>
        <w:rPr>
          <w:rFonts w:ascii="Bookman Old Style" w:hAnsi="Bookman Old Style" w:cs="Tahoma"/>
          <w:sz w:val="24"/>
          <w:szCs w:val="24"/>
        </w:rPr>
      </w:pPr>
      <w:r w:rsidRPr="005F30E3">
        <w:rPr>
          <w:rFonts w:ascii="Bookman Old Style" w:eastAsia="Cambria" w:hAnsi="Bookman Old Style" w:cs="Tahoma"/>
          <w:sz w:val="24"/>
          <w:szCs w:val="24"/>
        </w:rPr>
        <w:t>SEKOLAH MENENGAH KEJURUAN/MADRASAH ALIYAH KEJURUAN</w:t>
      </w:r>
    </w:p>
    <w:p w:rsidR="00F3605E" w:rsidRPr="005F30E3" w:rsidRDefault="00F3605E" w:rsidP="00F3605E">
      <w:pPr>
        <w:tabs>
          <w:tab w:val="left" w:pos="4111"/>
        </w:tabs>
        <w:spacing w:after="0" w:line="240" w:lineRule="auto"/>
        <w:ind w:left="4253" w:hanging="3533"/>
        <w:rPr>
          <w:rFonts w:ascii="Bookman Old Style" w:hAnsi="Bookman Old Style" w:cs="Tahoma"/>
          <w:sz w:val="24"/>
          <w:szCs w:val="24"/>
          <w:lang w:val="id-ID"/>
        </w:rPr>
      </w:pPr>
      <w:r w:rsidRPr="005F30E3">
        <w:rPr>
          <w:rFonts w:ascii="Bookman Old Style" w:hAnsi="Bookman Old Style" w:cs="Tahoma"/>
          <w:sz w:val="24"/>
          <w:szCs w:val="24"/>
          <w:lang w:val="en-ID"/>
        </w:rPr>
        <w:t xml:space="preserve">Bidang Keahlian </w:t>
      </w:r>
      <w:r w:rsidRPr="005F30E3">
        <w:rPr>
          <w:rFonts w:ascii="Bookman Old Style" w:hAnsi="Bookman Old Style" w:cs="Tahoma"/>
          <w:sz w:val="24"/>
          <w:szCs w:val="24"/>
          <w:lang w:val="en-ID"/>
        </w:rPr>
        <w:tab/>
        <w:t xml:space="preserve">: </w:t>
      </w:r>
      <w:r w:rsidRPr="005F30E3">
        <w:rPr>
          <w:rFonts w:ascii="Bookman Old Style" w:hAnsi="Bookman Old Style" w:cs="Tahoma"/>
          <w:sz w:val="24"/>
          <w:szCs w:val="24"/>
          <w:lang w:val="id-ID"/>
        </w:rPr>
        <w:t>Agribisnis dan Agroteknologi</w:t>
      </w:r>
    </w:p>
    <w:p w:rsidR="00F3605E" w:rsidRPr="005F30E3" w:rsidRDefault="00F3605E" w:rsidP="00F3605E">
      <w:pPr>
        <w:tabs>
          <w:tab w:val="left" w:pos="4111"/>
        </w:tabs>
        <w:spacing w:after="0" w:line="240" w:lineRule="auto"/>
        <w:ind w:left="4253" w:hanging="3533"/>
        <w:rPr>
          <w:rFonts w:ascii="Bookman Old Style" w:hAnsi="Bookman Old Style" w:cs="Tahoma"/>
          <w:sz w:val="24"/>
          <w:szCs w:val="24"/>
          <w:lang w:val="id-ID"/>
        </w:rPr>
      </w:pPr>
      <w:r w:rsidRPr="005F30E3">
        <w:rPr>
          <w:rFonts w:ascii="Bookman Old Style" w:hAnsi="Bookman Old Style" w:cs="Tahoma"/>
          <w:sz w:val="24"/>
          <w:szCs w:val="24"/>
          <w:lang w:val="en-ID"/>
        </w:rPr>
        <w:t xml:space="preserve">Program Keahlian </w:t>
      </w:r>
      <w:r w:rsidRPr="005F30E3">
        <w:rPr>
          <w:rFonts w:ascii="Bookman Old Style" w:hAnsi="Bookman Old Style" w:cs="Tahoma"/>
          <w:sz w:val="24"/>
          <w:szCs w:val="24"/>
          <w:lang w:val="en-ID"/>
        </w:rPr>
        <w:tab/>
        <w:t xml:space="preserve">: </w:t>
      </w:r>
      <w:r w:rsidRPr="005F30E3">
        <w:rPr>
          <w:rFonts w:ascii="Bookman Old Style" w:hAnsi="Bookman Old Style" w:cs="Tahoma"/>
          <w:sz w:val="24"/>
          <w:szCs w:val="24"/>
          <w:lang w:val="id-ID"/>
        </w:rPr>
        <w:t>Teknik Pertanian</w:t>
      </w:r>
    </w:p>
    <w:p w:rsidR="00F3605E" w:rsidRPr="005F30E3" w:rsidRDefault="00F3605E" w:rsidP="00F3605E">
      <w:pPr>
        <w:tabs>
          <w:tab w:val="left" w:pos="4111"/>
        </w:tabs>
        <w:spacing w:after="0" w:line="240" w:lineRule="auto"/>
        <w:ind w:left="4253" w:hanging="3533"/>
        <w:rPr>
          <w:rFonts w:ascii="Bookman Old Style" w:hAnsi="Bookman Old Style" w:cs="Tahoma"/>
          <w:sz w:val="24"/>
          <w:szCs w:val="24"/>
          <w:lang w:val="id-ID"/>
        </w:rPr>
      </w:pPr>
      <w:r w:rsidRPr="005F30E3">
        <w:rPr>
          <w:rFonts w:ascii="Bookman Old Style" w:hAnsi="Bookman Old Style" w:cs="Tahoma"/>
          <w:bCs/>
          <w:sz w:val="24"/>
          <w:szCs w:val="24"/>
          <w:lang w:val="en-ID"/>
        </w:rPr>
        <w:t>Kompetensi Keahlian</w:t>
      </w:r>
      <w:r w:rsidRPr="005F30E3">
        <w:rPr>
          <w:rFonts w:ascii="Bookman Old Style" w:hAnsi="Bookman Old Style" w:cs="Tahoma"/>
          <w:sz w:val="24"/>
          <w:szCs w:val="24"/>
          <w:lang w:val="en-ID"/>
        </w:rPr>
        <w:tab/>
        <w:t xml:space="preserve">: </w:t>
      </w:r>
      <w:r w:rsidRPr="005F30E3">
        <w:rPr>
          <w:rFonts w:ascii="Bookman Old Style" w:hAnsi="Bookman Old Style" w:cs="Tahoma"/>
          <w:sz w:val="24"/>
          <w:szCs w:val="24"/>
          <w:lang w:val="id-ID"/>
        </w:rPr>
        <w:t>Alat Mesin Pertanian (3 Tahun)</w:t>
      </w:r>
    </w:p>
    <w:p w:rsidR="00F3605E" w:rsidRPr="005F30E3" w:rsidRDefault="00F3605E" w:rsidP="00F3605E">
      <w:pPr>
        <w:tabs>
          <w:tab w:val="left" w:pos="4111"/>
        </w:tabs>
        <w:spacing w:after="0" w:line="240" w:lineRule="auto"/>
        <w:ind w:left="4253" w:hanging="3533"/>
        <w:rPr>
          <w:rFonts w:ascii="Bookman Old Style" w:hAnsi="Bookman Old Style" w:cs="Tahoma"/>
          <w:sz w:val="24"/>
          <w:szCs w:val="24"/>
          <w:lang w:val="en-ID"/>
        </w:rPr>
      </w:pPr>
      <w:r w:rsidRPr="005F30E3">
        <w:rPr>
          <w:rFonts w:ascii="Bookman Old Style" w:hAnsi="Bookman Old Style" w:cs="Tahoma"/>
          <w:sz w:val="24"/>
          <w:szCs w:val="24"/>
          <w:lang w:val="en-ID"/>
        </w:rPr>
        <w:t>Mata Pelajaran</w:t>
      </w:r>
      <w:r w:rsidRPr="005F30E3">
        <w:rPr>
          <w:rFonts w:ascii="Bookman Old Style" w:hAnsi="Bookman Old Style" w:cs="Tahoma"/>
          <w:sz w:val="24"/>
          <w:szCs w:val="24"/>
          <w:lang w:val="en-ID"/>
        </w:rPr>
        <w:tab/>
        <w:t>: Biologi</w:t>
      </w:r>
    </w:p>
    <w:p w:rsidR="00F3605E" w:rsidRPr="005F30E3" w:rsidRDefault="00F3605E" w:rsidP="00F3605E">
      <w:pPr>
        <w:pBdr>
          <w:top w:val="single" w:sz="4" w:space="1" w:color="auto"/>
        </w:pBdr>
        <w:spacing w:after="0" w:line="240" w:lineRule="auto"/>
        <w:ind w:firstLine="720"/>
        <w:jc w:val="both"/>
        <w:rPr>
          <w:rFonts w:ascii="Bookman Old Style" w:hAnsi="Bookman Old Style" w:cs="Tahoma"/>
          <w:bCs/>
          <w:sz w:val="24"/>
          <w:szCs w:val="24"/>
          <w:lang w:val="en-ID"/>
        </w:rPr>
      </w:pPr>
    </w:p>
    <w:p w:rsidR="00F3605E" w:rsidRPr="005F30E3" w:rsidRDefault="00F3605E" w:rsidP="00F3605E">
      <w:pPr>
        <w:pBdr>
          <w:top w:val="single" w:sz="4" w:space="1" w:color="auto"/>
        </w:pBdr>
        <w:spacing w:after="0" w:line="240" w:lineRule="auto"/>
        <w:ind w:firstLine="720"/>
        <w:jc w:val="both"/>
        <w:rPr>
          <w:rFonts w:ascii="Bookman Old Style" w:hAnsi="Bookman Old Style" w:cs="Tahoma"/>
          <w:bCs/>
          <w:sz w:val="24"/>
          <w:szCs w:val="24"/>
          <w:lang w:val="en-ID"/>
        </w:rPr>
      </w:pPr>
      <w:r w:rsidRPr="005F30E3">
        <w:rPr>
          <w:rFonts w:ascii="Bookman Old Style" w:hAnsi="Bookman Old Style" w:cs="Tahoma"/>
          <w:bCs/>
          <w:sz w:val="24"/>
          <w:szCs w:val="24"/>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F3605E" w:rsidRPr="005F30E3" w:rsidRDefault="00F3605E" w:rsidP="00F3605E">
      <w:pPr>
        <w:spacing w:after="0" w:line="240" w:lineRule="auto"/>
        <w:ind w:firstLine="720"/>
        <w:jc w:val="both"/>
        <w:rPr>
          <w:rFonts w:ascii="Bookman Old Style" w:hAnsi="Bookman Old Style" w:cs="Tahoma"/>
          <w:bCs/>
          <w:sz w:val="24"/>
          <w:szCs w:val="24"/>
          <w:lang w:val="en-ID"/>
        </w:rPr>
      </w:pPr>
      <w:r w:rsidRPr="005F30E3">
        <w:rPr>
          <w:rFonts w:ascii="Bookman Old Style" w:hAnsi="Bookman Old Style" w:cs="Tahoma"/>
          <w:bCs/>
          <w:sz w:val="24"/>
          <w:szCs w:val="24"/>
          <w:lang w:val="en-ID"/>
        </w:rPr>
        <w:t>Rumusan kompetensi sikap spiritual yaitu, “</w:t>
      </w:r>
      <w:r w:rsidRPr="005F30E3">
        <w:rPr>
          <w:rFonts w:ascii="Bookman Old Style" w:hAnsi="Bookman Old Style" w:cs="Tahoma"/>
          <w:sz w:val="24"/>
          <w:szCs w:val="24"/>
          <w:lang w:val="en-ID"/>
        </w:rPr>
        <w:t>Menghayati dan mengamalkan ajaran agama yang dianutnya</w:t>
      </w:r>
      <w:r w:rsidRPr="005F30E3">
        <w:rPr>
          <w:rFonts w:ascii="Bookman Old Style" w:hAnsi="Bookman Old Style" w:cs="Tahoma"/>
          <w:bCs/>
          <w:sz w:val="24"/>
          <w:szCs w:val="24"/>
          <w:lang w:val="en-ID"/>
        </w:rPr>
        <w:t>”. Sedangkan rumusan kompetensi sikap sosial yaitu, “</w:t>
      </w:r>
      <w:r w:rsidRPr="005F30E3">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5F30E3">
        <w:rPr>
          <w:rFonts w:ascii="Bookman Old Style" w:hAnsi="Bookman Old Style" w:cs="Tahoma"/>
          <w:bCs/>
          <w:sz w:val="24"/>
          <w:szCs w:val="24"/>
          <w:lang w:val="en-ID"/>
        </w:rPr>
        <w:t>”. Kedua kompetensi tersebut dicapai melalui pembelajaran tidak langsung (</w:t>
      </w:r>
      <w:r w:rsidRPr="005F30E3">
        <w:rPr>
          <w:rFonts w:ascii="Bookman Old Style" w:hAnsi="Bookman Old Style" w:cs="Tahoma"/>
          <w:bCs/>
          <w:i/>
          <w:sz w:val="24"/>
          <w:szCs w:val="24"/>
          <w:lang w:val="en-ID"/>
        </w:rPr>
        <w:t>indirect teaching</w:t>
      </w:r>
      <w:r w:rsidRPr="005F30E3">
        <w:rPr>
          <w:rFonts w:ascii="Bookman Old Style" w:hAnsi="Bookman Old Style" w:cs="Tahoma"/>
          <w:bCs/>
          <w:sz w:val="24"/>
          <w:szCs w:val="24"/>
          <w:lang w:val="en-ID"/>
        </w:rPr>
        <w:t xml:space="preserve">) yaitu keteladanan, pembiasaan, dan budaya sekolah, dengan memperhatikan karakteristik mata pelajaran serta kebutuhan dan kondisi peserta didik. </w:t>
      </w:r>
    </w:p>
    <w:p w:rsidR="00F3605E" w:rsidRPr="005F30E3" w:rsidRDefault="00F3605E" w:rsidP="00F3605E">
      <w:pPr>
        <w:spacing w:after="0" w:line="240" w:lineRule="auto"/>
        <w:ind w:firstLine="720"/>
        <w:jc w:val="both"/>
        <w:rPr>
          <w:rFonts w:ascii="Bookman Old Style" w:hAnsi="Bookman Old Style" w:cs="Tahoma"/>
          <w:bCs/>
          <w:sz w:val="24"/>
          <w:szCs w:val="24"/>
          <w:lang w:val="en-ID"/>
        </w:rPr>
      </w:pPr>
      <w:r w:rsidRPr="005F30E3">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F3605E" w:rsidRPr="005F30E3" w:rsidRDefault="00F3605E" w:rsidP="00F3605E">
      <w:pPr>
        <w:spacing w:after="0" w:line="240" w:lineRule="auto"/>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5316"/>
      </w:tblGrid>
      <w:tr w:rsidR="005F30E3" w:rsidRPr="005F30E3" w:rsidTr="000E4D07">
        <w:trPr>
          <w:tblHeader/>
        </w:trPr>
        <w:tc>
          <w:tcPr>
            <w:tcW w:w="2154" w:type="pct"/>
            <w:tcBorders>
              <w:bottom w:val="single" w:sz="4" w:space="0" w:color="auto"/>
            </w:tcBorders>
            <w:shd w:val="clear" w:color="auto" w:fill="auto"/>
            <w:vAlign w:val="center"/>
          </w:tcPr>
          <w:p w:rsidR="00F3605E" w:rsidRPr="005F30E3" w:rsidRDefault="00F3605E" w:rsidP="000E4D07">
            <w:pPr>
              <w:widowControl w:val="0"/>
              <w:autoSpaceDE w:val="0"/>
              <w:autoSpaceDN w:val="0"/>
              <w:adjustRightInd w:val="0"/>
              <w:spacing w:after="0" w:line="240" w:lineRule="auto"/>
              <w:jc w:val="center"/>
              <w:rPr>
                <w:rFonts w:ascii="Bookman Old Style" w:hAnsi="Bookman Old Style" w:cs="Tahoma"/>
                <w:sz w:val="24"/>
                <w:szCs w:val="24"/>
                <w:lang w:val="en-ID"/>
              </w:rPr>
            </w:pPr>
            <w:r w:rsidRPr="005F30E3">
              <w:rPr>
                <w:rFonts w:ascii="Bookman Old Style" w:hAnsi="Bookman Old Style" w:cs="Tahoma"/>
                <w:sz w:val="24"/>
                <w:szCs w:val="24"/>
                <w:lang w:val="en-ID"/>
              </w:rPr>
              <w:t>KO</w:t>
            </w:r>
            <w:r w:rsidRPr="005F30E3">
              <w:rPr>
                <w:rFonts w:ascii="Bookman Old Style" w:hAnsi="Bookman Old Style" w:cs="Tahoma"/>
                <w:spacing w:val="1"/>
                <w:sz w:val="24"/>
                <w:szCs w:val="24"/>
                <w:lang w:val="en-ID"/>
              </w:rPr>
              <w:t>M</w:t>
            </w:r>
            <w:r w:rsidRPr="005F30E3">
              <w:rPr>
                <w:rFonts w:ascii="Bookman Old Style" w:hAnsi="Bookman Old Style" w:cs="Tahoma"/>
                <w:sz w:val="24"/>
                <w:szCs w:val="24"/>
                <w:lang w:val="en-ID"/>
              </w:rPr>
              <w:t>P</w:t>
            </w:r>
            <w:r w:rsidRPr="005F30E3">
              <w:rPr>
                <w:rFonts w:ascii="Bookman Old Style" w:hAnsi="Bookman Old Style" w:cs="Tahoma"/>
                <w:spacing w:val="-1"/>
                <w:sz w:val="24"/>
                <w:szCs w:val="24"/>
                <w:lang w:val="en-ID"/>
              </w:rPr>
              <w:t>E</w:t>
            </w:r>
            <w:r w:rsidRPr="005F30E3">
              <w:rPr>
                <w:rFonts w:ascii="Bookman Old Style" w:hAnsi="Bookman Old Style" w:cs="Tahoma"/>
                <w:spacing w:val="-2"/>
                <w:sz w:val="24"/>
                <w:szCs w:val="24"/>
                <w:lang w:val="en-ID"/>
              </w:rPr>
              <w:t>T</w:t>
            </w:r>
            <w:r w:rsidRPr="005F30E3">
              <w:rPr>
                <w:rFonts w:ascii="Bookman Old Style" w:hAnsi="Bookman Old Style" w:cs="Tahoma"/>
                <w:sz w:val="24"/>
                <w:szCs w:val="24"/>
                <w:lang w:val="en-ID"/>
              </w:rPr>
              <w:t>E</w:t>
            </w:r>
            <w:r w:rsidRPr="005F30E3">
              <w:rPr>
                <w:rFonts w:ascii="Bookman Old Style" w:hAnsi="Bookman Old Style" w:cs="Tahoma"/>
                <w:spacing w:val="-1"/>
                <w:sz w:val="24"/>
                <w:szCs w:val="24"/>
                <w:lang w:val="en-ID"/>
              </w:rPr>
              <w:t>N</w:t>
            </w:r>
            <w:r w:rsidRPr="005F30E3">
              <w:rPr>
                <w:rFonts w:ascii="Bookman Old Style" w:hAnsi="Bookman Old Style" w:cs="Tahoma"/>
                <w:sz w:val="24"/>
                <w:szCs w:val="24"/>
                <w:lang w:val="en-ID"/>
              </w:rPr>
              <w:t>SI</w:t>
            </w:r>
            <w:r w:rsidRPr="005F30E3">
              <w:rPr>
                <w:rFonts w:ascii="Bookman Old Style" w:hAnsi="Bookman Old Style" w:cs="Tahoma"/>
                <w:spacing w:val="-1"/>
                <w:sz w:val="24"/>
                <w:szCs w:val="24"/>
                <w:lang w:val="en-ID"/>
              </w:rPr>
              <w:t xml:space="preserve"> I</w:t>
            </w:r>
            <w:r w:rsidRPr="005F30E3">
              <w:rPr>
                <w:rFonts w:ascii="Bookman Old Style" w:hAnsi="Bookman Old Style" w:cs="Tahoma"/>
                <w:sz w:val="24"/>
                <w:szCs w:val="24"/>
                <w:lang w:val="en-ID"/>
              </w:rPr>
              <w:t>N</w:t>
            </w:r>
            <w:r w:rsidRPr="005F30E3">
              <w:rPr>
                <w:rFonts w:ascii="Bookman Old Style" w:hAnsi="Bookman Old Style" w:cs="Tahoma"/>
                <w:spacing w:val="-3"/>
                <w:sz w:val="24"/>
                <w:szCs w:val="24"/>
                <w:lang w:val="en-ID"/>
              </w:rPr>
              <w:t>T</w:t>
            </w:r>
            <w:r w:rsidRPr="005F30E3">
              <w:rPr>
                <w:rFonts w:ascii="Bookman Old Style" w:hAnsi="Bookman Old Style" w:cs="Tahoma"/>
                <w:sz w:val="24"/>
                <w:szCs w:val="24"/>
                <w:lang w:val="en-ID"/>
              </w:rPr>
              <w:t>I 3</w:t>
            </w:r>
          </w:p>
          <w:p w:rsidR="00F3605E" w:rsidRPr="005F30E3" w:rsidRDefault="00F3605E" w:rsidP="000E4D07">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5F30E3">
              <w:rPr>
                <w:rFonts w:ascii="Bookman Old Style" w:hAnsi="Bookman Old Style" w:cs="Tahoma"/>
                <w:spacing w:val="1"/>
                <w:sz w:val="24"/>
                <w:szCs w:val="24"/>
                <w:lang w:val="en-ID"/>
              </w:rPr>
              <w:t>(</w:t>
            </w:r>
            <w:r w:rsidRPr="005F30E3">
              <w:rPr>
                <w:rFonts w:ascii="Bookman Old Style" w:hAnsi="Bookman Old Style" w:cs="Tahoma"/>
                <w:sz w:val="24"/>
                <w:szCs w:val="24"/>
                <w:lang w:val="en-ID"/>
              </w:rPr>
              <w:t>P</w:t>
            </w:r>
            <w:r w:rsidRPr="005F30E3">
              <w:rPr>
                <w:rFonts w:ascii="Bookman Old Style" w:hAnsi="Bookman Old Style" w:cs="Tahoma"/>
                <w:spacing w:val="-1"/>
                <w:sz w:val="24"/>
                <w:szCs w:val="24"/>
                <w:lang w:val="en-ID"/>
              </w:rPr>
              <w:t>E</w:t>
            </w:r>
            <w:r w:rsidRPr="005F30E3">
              <w:rPr>
                <w:rFonts w:ascii="Bookman Old Style" w:hAnsi="Bookman Old Style" w:cs="Tahoma"/>
                <w:sz w:val="24"/>
                <w:szCs w:val="24"/>
                <w:lang w:val="en-ID"/>
              </w:rPr>
              <w:t>N</w:t>
            </w:r>
            <w:r w:rsidRPr="005F30E3">
              <w:rPr>
                <w:rFonts w:ascii="Bookman Old Style" w:hAnsi="Bookman Old Style" w:cs="Tahoma"/>
                <w:spacing w:val="1"/>
                <w:sz w:val="24"/>
                <w:szCs w:val="24"/>
                <w:lang w:val="en-ID"/>
              </w:rPr>
              <w:t>G</w:t>
            </w:r>
            <w:r w:rsidRPr="005F30E3">
              <w:rPr>
                <w:rFonts w:ascii="Bookman Old Style" w:hAnsi="Bookman Old Style" w:cs="Tahoma"/>
                <w:sz w:val="24"/>
                <w:szCs w:val="24"/>
                <w:lang w:val="en-ID"/>
              </w:rPr>
              <w:t>E</w:t>
            </w:r>
            <w:r w:rsidRPr="005F30E3">
              <w:rPr>
                <w:rFonts w:ascii="Bookman Old Style" w:hAnsi="Bookman Old Style" w:cs="Tahoma"/>
                <w:spacing w:val="-3"/>
                <w:sz w:val="24"/>
                <w:szCs w:val="24"/>
                <w:lang w:val="en-ID"/>
              </w:rPr>
              <w:t>T</w:t>
            </w:r>
            <w:r w:rsidRPr="005F30E3">
              <w:rPr>
                <w:rFonts w:ascii="Bookman Old Style" w:hAnsi="Bookman Old Style" w:cs="Tahoma"/>
                <w:spacing w:val="1"/>
                <w:sz w:val="24"/>
                <w:szCs w:val="24"/>
                <w:lang w:val="en-ID"/>
              </w:rPr>
              <w:t>A</w:t>
            </w:r>
            <w:r w:rsidRPr="005F30E3">
              <w:rPr>
                <w:rFonts w:ascii="Bookman Old Style" w:hAnsi="Bookman Old Style" w:cs="Tahoma"/>
                <w:spacing w:val="-2"/>
                <w:sz w:val="24"/>
                <w:szCs w:val="24"/>
                <w:lang w:val="en-ID"/>
              </w:rPr>
              <w:t>HU</w:t>
            </w:r>
            <w:r w:rsidRPr="005F30E3">
              <w:rPr>
                <w:rFonts w:ascii="Bookman Old Style" w:hAnsi="Bookman Old Style" w:cs="Tahoma"/>
                <w:spacing w:val="1"/>
                <w:sz w:val="24"/>
                <w:szCs w:val="24"/>
                <w:lang w:val="en-ID"/>
              </w:rPr>
              <w:t>A</w:t>
            </w:r>
            <w:r w:rsidRPr="005F30E3">
              <w:rPr>
                <w:rFonts w:ascii="Bookman Old Style" w:hAnsi="Bookman Old Style" w:cs="Tahoma"/>
                <w:sz w:val="24"/>
                <w:szCs w:val="24"/>
                <w:lang w:val="en-ID"/>
              </w:rPr>
              <w:t>N)</w:t>
            </w:r>
          </w:p>
        </w:tc>
        <w:tc>
          <w:tcPr>
            <w:tcW w:w="2846" w:type="pct"/>
            <w:tcBorders>
              <w:bottom w:val="single" w:sz="4" w:space="0" w:color="auto"/>
            </w:tcBorders>
            <w:shd w:val="clear" w:color="auto" w:fill="auto"/>
            <w:vAlign w:val="center"/>
          </w:tcPr>
          <w:p w:rsidR="00F3605E" w:rsidRPr="005F30E3" w:rsidRDefault="00F3605E" w:rsidP="000E4D07">
            <w:pPr>
              <w:widowControl w:val="0"/>
              <w:autoSpaceDE w:val="0"/>
              <w:autoSpaceDN w:val="0"/>
              <w:adjustRightInd w:val="0"/>
              <w:spacing w:after="0" w:line="240" w:lineRule="auto"/>
              <w:jc w:val="center"/>
              <w:rPr>
                <w:rFonts w:ascii="Bookman Old Style" w:hAnsi="Bookman Old Style" w:cs="Tahoma"/>
                <w:sz w:val="24"/>
                <w:szCs w:val="24"/>
                <w:lang w:val="en-ID"/>
              </w:rPr>
            </w:pPr>
            <w:r w:rsidRPr="005F30E3">
              <w:rPr>
                <w:rFonts w:ascii="Bookman Old Style" w:hAnsi="Bookman Old Style" w:cs="Tahoma"/>
                <w:sz w:val="24"/>
                <w:szCs w:val="24"/>
                <w:lang w:val="en-ID"/>
              </w:rPr>
              <w:t>KO</w:t>
            </w:r>
            <w:r w:rsidRPr="005F30E3">
              <w:rPr>
                <w:rFonts w:ascii="Bookman Old Style" w:hAnsi="Bookman Old Style" w:cs="Tahoma"/>
                <w:spacing w:val="1"/>
                <w:sz w:val="24"/>
                <w:szCs w:val="24"/>
                <w:lang w:val="en-ID"/>
              </w:rPr>
              <w:t>M</w:t>
            </w:r>
            <w:r w:rsidRPr="005F30E3">
              <w:rPr>
                <w:rFonts w:ascii="Bookman Old Style" w:hAnsi="Bookman Old Style" w:cs="Tahoma"/>
                <w:sz w:val="24"/>
                <w:szCs w:val="24"/>
                <w:lang w:val="en-ID"/>
              </w:rPr>
              <w:t>P</w:t>
            </w:r>
            <w:r w:rsidRPr="005F30E3">
              <w:rPr>
                <w:rFonts w:ascii="Bookman Old Style" w:hAnsi="Bookman Old Style" w:cs="Tahoma"/>
                <w:spacing w:val="-1"/>
                <w:sz w:val="24"/>
                <w:szCs w:val="24"/>
                <w:lang w:val="en-ID"/>
              </w:rPr>
              <w:t>E</w:t>
            </w:r>
            <w:r w:rsidRPr="005F30E3">
              <w:rPr>
                <w:rFonts w:ascii="Bookman Old Style" w:hAnsi="Bookman Old Style" w:cs="Tahoma"/>
                <w:spacing w:val="-2"/>
                <w:sz w:val="24"/>
                <w:szCs w:val="24"/>
                <w:lang w:val="en-ID"/>
              </w:rPr>
              <w:t>T</w:t>
            </w:r>
            <w:r w:rsidRPr="005F30E3">
              <w:rPr>
                <w:rFonts w:ascii="Bookman Old Style" w:hAnsi="Bookman Old Style" w:cs="Tahoma"/>
                <w:sz w:val="24"/>
                <w:szCs w:val="24"/>
                <w:lang w:val="en-ID"/>
              </w:rPr>
              <w:t>E</w:t>
            </w:r>
            <w:r w:rsidRPr="005F30E3">
              <w:rPr>
                <w:rFonts w:ascii="Bookman Old Style" w:hAnsi="Bookman Old Style" w:cs="Tahoma"/>
                <w:spacing w:val="-1"/>
                <w:sz w:val="24"/>
                <w:szCs w:val="24"/>
                <w:lang w:val="en-ID"/>
              </w:rPr>
              <w:t>N</w:t>
            </w:r>
            <w:r w:rsidRPr="005F30E3">
              <w:rPr>
                <w:rFonts w:ascii="Bookman Old Style" w:hAnsi="Bookman Old Style" w:cs="Tahoma"/>
                <w:sz w:val="24"/>
                <w:szCs w:val="24"/>
                <w:lang w:val="en-ID"/>
              </w:rPr>
              <w:t>SI</w:t>
            </w:r>
            <w:r w:rsidRPr="005F30E3">
              <w:rPr>
                <w:rFonts w:ascii="Bookman Old Style" w:hAnsi="Bookman Old Style" w:cs="Tahoma"/>
                <w:spacing w:val="-1"/>
                <w:sz w:val="24"/>
                <w:szCs w:val="24"/>
                <w:lang w:val="en-ID"/>
              </w:rPr>
              <w:t xml:space="preserve"> I</w:t>
            </w:r>
            <w:r w:rsidRPr="005F30E3">
              <w:rPr>
                <w:rFonts w:ascii="Bookman Old Style" w:hAnsi="Bookman Old Style" w:cs="Tahoma"/>
                <w:sz w:val="24"/>
                <w:szCs w:val="24"/>
                <w:lang w:val="en-ID"/>
              </w:rPr>
              <w:t>N</w:t>
            </w:r>
            <w:r w:rsidRPr="005F30E3">
              <w:rPr>
                <w:rFonts w:ascii="Bookman Old Style" w:hAnsi="Bookman Old Style" w:cs="Tahoma"/>
                <w:spacing w:val="-3"/>
                <w:sz w:val="24"/>
                <w:szCs w:val="24"/>
                <w:lang w:val="en-ID"/>
              </w:rPr>
              <w:t>T</w:t>
            </w:r>
            <w:r w:rsidRPr="005F30E3">
              <w:rPr>
                <w:rFonts w:ascii="Bookman Old Style" w:hAnsi="Bookman Old Style" w:cs="Tahoma"/>
                <w:sz w:val="24"/>
                <w:szCs w:val="24"/>
                <w:lang w:val="en-ID"/>
              </w:rPr>
              <w:t>I 4</w:t>
            </w:r>
          </w:p>
          <w:p w:rsidR="00F3605E" w:rsidRPr="005F30E3" w:rsidRDefault="00F3605E" w:rsidP="000E4D07">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5F30E3">
              <w:rPr>
                <w:rFonts w:ascii="Bookman Old Style" w:hAnsi="Bookman Old Style" w:cs="Tahoma"/>
                <w:spacing w:val="1"/>
                <w:sz w:val="24"/>
                <w:szCs w:val="24"/>
                <w:lang w:val="en-ID"/>
              </w:rPr>
              <w:t>(</w:t>
            </w:r>
            <w:r w:rsidRPr="005F30E3">
              <w:rPr>
                <w:rFonts w:ascii="Bookman Old Style" w:hAnsi="Bookman Old Style" w:cs="Tahoma"/>
                <w:sz w:val="24"/>
                <w:szCs w:val="24"/>
                <w:lang w:val="en-ID"/>
              </w:rPr>
              <w:t>K</w:t>
            </w:r>
            <w:r w:rsidRPr="005F30E3">
              <w:rPr>
                <w:rFonts w:ascii="Bookman Old Style" w:hAnsi="Bookman Old Style" w:cs="Tahoma"/>
                <w:spacing w:val="-1"/>
                <w:sz w:val="24"/>
                <w:szCs w:val="24"/>
                <w:lang w:val="en-ID"/>
              </w:rPr>
              <w:t>E</w:t>
            </w:r>
            <w:r w:rsidRPr="005F30E3">
              <w:rPr>
                <w:rFonts w:ascii="Bookman Old Style" w:hAnsi="Bookman Old Style" w:cs="Tahoma"/>
                <w:spacing w:val="-2"/>
                <w:sz w:val="24"/>
                <w:szCs w:val="24"/>
                <w:lang w:val="en-ID"/>
              </w:rPr>
              <w:t>T</w:t>
            </w:r>
            <w:r w:rsidRPr="005F30E3">
              <w:rPr>
                <w:rFonts w:ascii="Bookman Old Style" w:hAnsi="Bookman Old Style" w:cs="Tahoma"/>
                <w:sz w:val="24"/>
                <w:szCs w:val="24"/>
                <w:lang w:val="en-ID"/>
              </w:rPr>
              <w:t>E</w:t>
            </w:r>
            <w:r w:rsidRPr="005F30E3">
              <w:rPr>
                <w:rFonts w:ascii="Bookman Old Style" w:hAnsi="Bookman Old Style" w:cs="Tahoma"/>
                <w:spacing w:val="-1"/>
                <w:sz w:val="24"/>
                <w:szCs w:val="24"/>
                <w:lang w:val="en-ID"/>
              </w:rPr>
              <w:t>R</w:t>
            </w:r>
            <w:r w:rsidRPr="005F30E3">
              <w:rPr>
                <w:rFonts w:ascii="Bookman Old Style" w:hAnsi="Bookman Old Style" w:cs="Tahoma"/>
                <w:spacing w:val="1"/>
                <w:sz w:val="24"/>
                <w:szCs w:val="24"/>
                <w:lang w:val="en-ID"/>
              </w:rPr>
              <w:t>AM</w:t>
            </w:r>
            <w:r w:rsidRPr="005F30E3">
              <w:rPr>
                <w:rFonts w:ascii="Bookman Old Style" w:hAnsi="Bookman Old Style" w:cs="Tahoma"/>
                <w:sz w:val="24"/>
                <w:szCs w:val="24"/>
                <w:lang w:val="en-ID"/>
              </w:rPr>
              <w:t>P</w:t>
            </w:r>
            <w:r w:rsidRPr="005F30E3">
              <w:rPr>
                <w:rFonts w:ascii="Bookman Old Style" w:hAnsi="Bookman Old Style" w:cs="Tahoma"/>
                <w:spacing w:val="-1"/>
                <w:sz w:val="24"/>
                <w:szCs w:val="24"/>
                <w:lang w:val="en-ID"/>
              </w:rPr>
              <w:t>I</w:t>
            </w:r>
            <w:r w:rsidRPr="005F30E3">
              <w:rPr>
                <w:rFonts w:ascii="Bookman Old Style" w:hAnsi="Bookman Old Style" w:cs="Tahoma"/>
                <w:sz w:val="24"/>
                <w:szCs w:val="24"/>
                <w:lang w:val="en-ID"/>
              </w:rPr>
              <w:t>LA</w:t>
            </w:r>
            <w:r w:rsidRPr="005F30E3">
              <w:rPr>
                <w:rFonts w:ascii="Bookman Old Style" w:hAnsi="Bookman Old Style" w:cs="Tahoma"/>
                <w:spacing w:val="-2"/>
                <w:sz w:val="24"/>
                <w:szCs w:val="24"/>
                <w:lang w:val="en-ID"/>
              </w:rPr>
              <w:t>N</w:t>
            </w:r>
            <w:r w:rsidRPr="005F30E3">
              <w:rPr>
                <w:rFonts w:ascii="Bookman Old Style" w:hAnsi="Bookman Old Style" w:cs="Tahoma"/>
                <w:sz w:val="24"/>
                <w:szCs w:val="24"/>
                <w:lang w:val="en-ID"/>
              </w:rPr>
              <w:t>)</w:t>
            </w:r>
          </w:p>
        </w:tc>
      </w:tr>
      <w:tr w:rsidR="00F3605E" w:rsidRPr="005F30E3" w:rsidTr="000E4D07">
        <w:tc>
          <w:tcPr>
            <w:tcW w:w="2154" w:type="pct"/>
            <w:tcBorders>
              <w:bottom w:val="single" w:sz="4" w:space="0" w:color="auto"/>
            </w:tcBorders>
            <w:shd w:val="clear" w:color="auto" w:fill="auto"/>
          </w:tcPr>
          <w:p w:rsidR="00F3605E" w:rsidRPr="005F30E3" w:rsidRDefault="00F3605E" w:rsidP="000E4D07">
            <w:pPr>
              <w:numPr>
                <w:ilvl w:val="0"/>
                <w:numId w:val="1"/>
              </w:numPr>
              <w:spacing w:after="0" w:line="240" w:lineRule="auto"/>
              <w:ind w:left="357" w:hanging="357"/>
              <w:rPr>
                <w:rFonts w:ascii="Bookman Old Style" w:hAnsi="Bookman Old Style" w:cs="Tahoma"/>
                <w:sz w:val="24"/>
                <w:szCs w:val="24"/>
              </w:rPr>
            </w:pPr>
            <w:r w:rsidRPr="005F30E3">
              <w:rPr>
                <w:rFonts w:ascii="Bookman Old Style" w:hAnsi="Bookman Old Style" w:cs="Tahoma"/>
                <w:sz w:val="24"/>
                <w:szCs w:val="24"/>
              </w:rPr>
              <w:t>Memahami, m</w:t>
            </w:r>
            <w:r w:rsidRPr="005F30E3">
              <w:rPr>
                <w:rFonts w:ascii="Bookman Old Style" w:hAnsi="Bookman Old Style" w:cs="Tahoma"/>
                <w:sz w:val="24"/>
                <w:szCs w:val="24"/>
                <w:lang w:val="id-ID"/>
              </w:rPr>
              <w:t>enerapkan</w:t>
            </w:r>
            <w:r w:rsidRPr="005F30E3">
              <w:rPr>
                <w:rFonts w:ascii="Bookman Old Style" w:hAnsi="Bookman Old Style" w:cs="Tahoma"/>
                <w:sz w:val="24"/>
                <w:szCs w:val="24"/>
              </w:rPr>
              <w:t>, menganalisis, dan mengevaluasi</w:t>
            </w:r>
            <w:r w:rsidRPr="005F30E3">
              <w:rPr>
                <w:rFonts w:ascii="Bookman Old Style" w:hAnsi="Bookman Old Style" w:cs="Tahoma"/>
                <w:sz w:val="24"/>
                <w:szCs w:val="24"/>
                <w:lang w:val="id-ID"/>
              </w:rPr>
              <w:t xml:space="preserve"> </w:t>
            </w:r>
            <w:r w:rsidRPr="005F30E3">
              <w:rPr>
                <w:rFonts w:ascii="Bookman Old Style" w:hAnsi="Bookman Old Style" w:cs="Tahoma"/>
                <w:sz w:val="24"/>
                <w:szCs w:val="24"/>
              </w:rPr>
              <w:t xml:space="preserve">tentang </w:t>
            </w:r>
            <w:r w:rsidRPr="005F30E3">
              <w:rPr>
                <w:rFonts w:ascii="Bookman Old Style" w:hAnsi="Bookman Old Style" w:cs="Tahoma"/>
                <w:sz w:val="24"/>
                <w:szCs w:val="24"/>
                <w:lang w:val="id-ID"/>
              </w:rPr>
              <w:t xml:space="preserve">pengetahuan faktual, konseptual, operasional lanjut, dan metakognitif secara multidisiplin sesuai dengan bidang dan lingkup </w:t>
            </w:r>
            <w:r w:rsidRPr="005F30E3">
              <w:rPr>
                <w:rFonts w:ascii="Bookman Old Style" w:hAnsi="Bookman Old Style" w:cs="Tahoma"/>
                <w:sz w:val="24"/>
                <w:szCs w:val="24"/>
              </w:rPr>
              <w:t>kajian</w:t>
            </w:r>
            <w:r w:rsidRPr="005F30E3">
              <w:rPr>
                <w:rFonts w:ascii="Bookman Old Style" w:hAnsi="Bookman Old Style" w:cs="Tahoma"/>
                <w:sz w:val="24"/>
                <w:szCs w:val="24"/>
                <w:lang w:val="id-ID"/>
              </w:rPr>
              <w:t xml:space="preserve"> Biologi</w:t>
            </w:r>
            <w:r w:rsidRPr="005F30E3">
              <w:rPr>
                <w:rFonts w:ascii="Bookman Old Style" w:hAnsi="Bookman Old Style" w:cs="Tahoma"/>
                <w:sz w:val="24"/>
                <w:szCs w:val="24"/>
                <w:lang w:val="en-ID"/>
              </w:rPr>
              <w:t xml:space="preserve"> </w:t>
            </w:r>
            <w:r w:rsidRPr="005F30E3">
              <w:rPr>
                <w:rFonts w:ascii="Bookman Old Style" w:hAnsi="Bookman Old Style" w:cs="Tahoma"/>
                <w:sz w:val="24"/>
                <w:szCs w:val="24"/>
                <w:lang w:val="id-ID"/>
              </w:rPr>
              <w:t xml:space="preserve">pada tingkat teknis, spesifik, detil, dan </w:t>
            </w:r>
            <w:r w:rsidRPr="005F30E3">
              <w:rPr>
                <w:rFonts w:ascii="Bookman Old Style" w:hAnsi="Bookman Old Style" w:cs="Tahoma"/>
                <w:sz w:val="24"/>
                <w:szCs w:val="24"/>
                <w:lang w:val="id-ID"/>
              </w:rPr>
              <w:lastRenderedPageBreak/>
              <w:t>kompleks, berkenaan dengan ilmu pengetahuan, teknologi, seni, budaya, dan humaniora dalam konteks pengembangan potensi diri sebagai bagian dari keluarga, sekolah, dunia kerja, warga masyarakat nasional, regional, dan internasional</w:t>
            </w:r>
            <w:r w:rsidRPr="005F30E3">
              <w:rPr>
                <w:rFonts w:ascii="Bookman Old Style" w:hAnsi="Bookman Old Style" w:cs="Tahoma"/>
                <w:sz w:val="24"/>
                <w:szCs w:val="24"/>
              </w:rPr>
              <w:t>.</w:t>
            </w:r>
          </w:p>
        </w:tc>
        <w:tc>
          <w:tcPr>
            <w:tcW w:w="2846" w:type="pct"/>
            <w:tcBorders>
              <w:bottom w:val="single" w:sz="4" w:space="0" w:color="auto"/>
            </w:tcBorders>
            <w:shd w:val="clear" w:color="auto" w:fill="auto"/>
          </w:tcPr>
          <w:p w:rsidR="00F3605E" w:rsidRPr="005F30E3" w:rsidRDefault="00F3605E" w:rsidP="000E4D07">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lang w:val="en-US"/>
              </w:rPr>
            </w:pPr>
            <w:r w:rsidRPr="005F30E3">
              <w:rPr>
                <w:rFonts w:ascii="Bookman Old Style" w:hAnsi="Bookman Old Style" w:cs="Tahoma"/>
                <w:bCs/>
                <w:sz w:val="24"/>
                <w:szCs w:val="24"/>
                <w:lang w:val="en-US"/>
              </w:rPr>
              <w:lastRenderedPageBreak/>
              <w:t xml:space="preserve">Melaksanakan tugas spesifik dengan menggunakan alat, informasi, dan prosedur kerja yang lazim dilakukan </w:t>
            </w:r>
            <w:r w:rsidRPr="005F30E3">
              <w:rPr>
                <w:rFonts w:ascii="Bookman Old Style" w:hAnsi="Bookman Old Style" w:cs="Tahoma"/>
                <w:bCs/>
                <w:sz w:val="24"/>
                <w:szCs w:val="24"/>
                <w:lang w:val="id-ID"/>
              </w:rPr>
              <w:t xml:space="preserve">serta </w:t>
            </w:r>
            <w:r w:rsidRPr="005F30E3">
              <w:rPr>
                <w:rFonts w:ascii="Bookman Old Style" w:hAnsi="Bookman Old Style" w:cs="Tahoma"/>
                <w:bCs/>
                <w:sz w:val="24"/>
                <w:szCs w:val="24"/>
                <w:lang w:val="en-US"/>
              </w:rPr>
              <w:t>memecahkan masalah sesuai dengan bidang kajian</w:t>
            </w:r>
            <w:r w:rsidRPr="005F30E3">
              <w:rPr>
                <w:rFonts w:ascii="Bookman Old Style" w:hAnsi="Bookman Old Style" w:cs="Tahoma"/>
                <w:bCs/>
                <w:sz w:val="24"/>
                <w:szCs w:val="24"/>
                <w:lang w:val="id-ID"/>
              </w:rPr>
              <w:t xml:space="preserve"> Biologi </w:t>
            </w:r>
            <w:r w:rsidRPr="005F30E3">
              <w:rPr>
                <w:rFonts w:ascii="Bookman Old Style" w:hAnsi="Bookman Old Style" w:cs="Tahoma"/>
                <w:bCs/>
                <w:sz w:val="24"/>
                <w:szCs w:val="24"/>
                <w:lang w:val="en-US"/>
              </w:rPr>
              <w:t>Menampilkan kinerja mandiri dengan mutu dan kuantitas yang terukur sesuai dengan standar kompetensi kerja.</w:t>
            </w:r>
          </w:p>
          <w:p w:rsidR="00F3605E" w:rsidRPr="005F30E3" w:rsidRDefault="00F3605E" w:rsidP="000E4D07">
            <w:pPr>
              <w:pStyle w:val="ListParagraph"/>
              <w:widowControl w:val="0"/>
              <w:autoSpaceDE w:val="0"/>
              <w:autoSpaceDN w:val="0"/>
              <w:adjustRightInd w:val="0"/>
              <w:spacing w:before="120" w:after="0" w:line="240" w:lineRule="auto"/>
              <w:ind w:left="357" w:right="57"/>
              <w:contextualSpacing w:val="0"/>
              <w:rPr>
                <w:rFonts w:ascii="Bookman Old Style" w:hAnsi="Bookman Old Style" w:cs="Tahoma"/>
                <w:bCs/>
                <w:sz w:val="24"/>
                <w:szCs w:val="24"/>
                <w:lang w:val="en-US"/>
              </w:rPr>
            </w:pPr>
            <w:r w:rsidRPr="005F30E3">
              <w:rPr>
                <w:rFonts w:ascii="Bookman Old Style" w:hAnsi="Bookman Old Style" w:cs="Tahoma"/>
                <w:bCs/>
                <w:sz w:val="24"/>
                <w:szCs w:val="24"/>
                <w:lang w:val="en-GB"/>
              </w:rPr>
              <w:lastRenderedPageBreak/>
              <w:t xml:space="preserve">Menunjukkan </w:t>
            </w:r>
            <w:r w:rsidRPr="005F30E3">
              <w:rPr>
                <w:rFonts w:ascii="Bookman Old Style" w:hAnsi="Bookman Old Style" w:cs="Tahoma"/>
                <w:bCs/>
                <w:sz w:val="24"/>
                <w:szCs w:val="24"/>
                <w:lang w:val="id-ID"/>
              </w:rPr>
              <w:t xml:space="preserve">keterampilan </w:t>
            </w:r>
            <w:r w:rsidRPr="005F30E3">
              <w:rPr>
                <w:rFonts w:ascii="Bookman Old Style" w:hAnsi="Bookman Old Style" w:cs="Tahoma"/>
                <w:bCs/>
                <w:sz w:val="24"/>
                <w:szCs w:val="24"/>
                <w:lang w:val="en-GB"/>
              </w:rPr>
              <w:t xml:space="preserve">menalar, mengolah, dan menyaji secara efektif, </w:t>
            </w:r>
            <w:r w:rsidRPr="005F30E3">
              <w:rPr>
                <w:rFonts w:ascii="Bookman Old Style" w:hAnsi="Bookman Old Style" w:cs="Tahoma"/>
                <w:bCs/>
                <w:sz w:val="24"/>
                <w:szCs w:val="24"/>
                <w:lang w:val="id-ID"/>
              </w:rPr>
              <w:t>kreatif</w:t>
            </w:r>
            <w:r w:rsidRPr="005F30E3">
              <w:rPr>
                <w:rFonts w:ascii="Bookman Old Style" w:hAnsi="Bookman Old Style" w:cs="Tahoma"/>
                <w:bCs/>
                <w:sz w:val="24"/>
                <w:szCs w:val="24"/>
                <w:lang w:val="en-GB"/>
              </w:rPr>
              <w:t xml:space="preserve">, </w:t>
            </w:r>
            <w:r w:rsidRPr="005F30E3">
              <w:rPr>
                <w:rFonts w:ascii="Bookman Old Style" w:hAnsi="Bookman Old Style" w:cs="Tahoma"/>
                <w:bCs/>
                <w:sz w:val="24"/>
                <w:szCs w:val="24"/>
                <w:lang w:val="id-ID"/>
              </w:rPr>
              <w:t xml:space="preserve">produktif, kritis, mandiri, kolaboratif, </w:t>
            </w:r>
            <w:r w:rsidRPr="005F30E3">
              <w:rPr>
                <w:rFonts w:ascii="Bookman Old Style" w:hAnsi="Bookman Old Style" w:cs="Tahoma"/>
                <w:bCs/>
                <w:sz w:val="24"/>
                <w:szCs w:val="24"/>
                <w:lang w:val="en-GB"/>
              </w:rPr>
              <w:t>komunikatif, dan solutif dalam ranah abstrak terkait dengan pengembangan dari yang dipelajarinya di sekolah, serta mampu melaksanakan tugas spesifik secara mandiri.</w:t>
            </w:r>
          </w:p>
          <w:p w:rsidR="00F3605E" w:rsidRPr="005F30E3" w:rsidRDefault="00F3605E" w:rsidP="000E4D07">
            <w:pPr>
              <w:pStyle w:val="ListParagraph"/>
              <w:widowControl w:val="0"/>
              <w:autoSpaceDE w:val="0"/>
              <w:autoSpaceDN w:val="0"/>
              <w:adjustRightInd w:val="0"/>
              <w:spacing w:before="120" w:after="120" w:line="240" w:lineRule="auto"/>
              <w:ind w:left="357" w:right="57"/>
              <w:contextualSpacing w:val="0"/>
              <w:rPr>
                <w:rFonts w:ascii="Bookman Old Style" w:hAnsi="Bookman Old Style" w:cs="Tahoma"/>
                <w:bCs/>
                <w:sz w:val="24"/>
                <w:szCs w:val="24"/>
                <w:lang w:val="en-US"/>
              </w:rPr>
            </w:pPr>
            <w:r w:rsidRPr="005F30E3">
              <w:rPr>
                <w:rFonts w:ascii="Bookman Old Style" w:hAnsi="Bookman Old Style" w:cs="Tahoma"/>
                <w:bCs/>
                <w:sz w:val="24"/>
                <w:szCs w:val="24"/>
                <w:lang w:val="en-GB"/>
              </w:rPr>
              <w:t>Menunjukkan keterampilan mempersepsi, kesiapan, meniru, membiasakan</w:t>
            </w:r>
            <w:r w:rsidRPr="005F30E3">
              <w:rPr>
                <w:rFonts w:ascii="Bookman Old Style" w:hAnsi="Bookman Old Style" w:cs="Tahoma"/>
                <w:bCs/>
                <w:sz w:val="24"/>
                <w:szCs w:val="24"/>
                <w:lang w:val="id-ID"/>
              </w:rPr>
              <w:t>,</w:t>
            </w:r>
            <w:r w:rsidRPr="005F30E3">
              <w:rPr>
                <w:rFonts w:ascii="Bookman Old Style" w:hAnsi="Bookman Old Style" w:cs="Tahoma"/>
                <w:bCs/>
                <w:sz w:val="24"/>
                <w:szCs w:val="24"/>
                <w:lang w:val="en-GB"/>
              </w:rPr>
              <w:t xml:space="preserve"> gerak mahir, menjadikan gerak alami, sampai dengan tindakan orisinal dalam ranah konkret terkait dengan pengembangan dari yang dipelajarinya di sekolah, serta mampu melaksanakan tugas spesifik secara mandiri.</w:t>
            </w:r>
          </w:p>
        </w:tc>
      </w:tr>
    </w:tbl>
    <w:p w:rsidR="00F3605E" w:rsidRPr="005F30E3" w:rsidRDefault="00F3605E" w:rsidP="00F3605E">
      <w:pPr>
        <w:spacing w:after="0" w:line="240" w:lineRule="auto"/>
        <w:rPr>
          <w:rFonts w:ascii="Bookman Old Style" w:hAnsi="Bookman Old Style" w:cs="Tahoma"/>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4"/>
        <w:gridCol w:w="3993"/>
        <w:gridCol w:w="1352"/>
      </w:tblGrid>
      <w:tr w:rsidR="005F30E3" w:rsidRPr="005F30E3" w:rsidTr="000E4D07">
        <w:trPr>
          <w:tblHeader/>
        </w:trPr>
        <w:tc>
          <w:tcPr>
            <w:tcW w:w="2138" w:type="pct"/>
            <w:shd w:val="clear" w:color="auto" w:fill="auto"/>
            <w:vAlign w:val="center"/>
          </w:tcPr>
          <w:p w:rsidR="00F3605E" w:rsidRPr="005F30E3" w:rsidRDefault="00F3605E" w:rsidP="000E4D07">
            <w:pPr>
              <w:widowControl w:val="0"/>
              <w:autoSpaceDE w:val="0"/>
              <w:autoSpaceDN w:val="0"/>
              <w:adjustRightInd w:val="0"/>
              <w:spacing w:after="0" w:line="240" w:lineRule="auto"/>
              <w:jc w:val="center"/>
              <w:rPr>
                <w:rFonts w:ascii="Bookman Old Style" w:hAnsi="Bookman Old Style" w:cs="Tahoma"/>
                <w:sz w:val="24"/>
                <w:szCs w:val="24"/>
                <w:lang w:val="en-ID"/>
              </w:rPr>
            </w:pPr>
            <w:r w:rsidRPr="005F30E3">
              <w:rPr>
                <w:rFonts w:ascii="Bookman Old Style" w:hAnsi="Bookman Old Style" w:cs="Tahoma"/>
                <w:sz w:val="24"/>
                <w:szCs w:val="24"/>
                <w:lang w:val="en-ID"/>
              </w:rPr>
              <w:t>KOMPETENSI DASAR</w:t>
            </w:r>
          </w:p>
        </w:tc>
        <w:tc>
          <w:tcPr>
            <w:tcW w:w="2138" w:type="pct"/>
            <w:shd w:val="clear" w:color="auto" w:fill="auto"/>
            <w:vAlign w:val="center"/>
          </w:tcPr>
          <w:p w:rsidR="00F3605E" w:rsidRPr="005F30E3" w:rsidRDefault="00F3605E" w:rsidP="000E4D07">
            <w:pPr>
              <w:widowControl w:val="0"/>
              <w:autoSpaceDE w:val="0"/>
              <w:autoSpaceDN w:val="0"/>
              <w:adjustRightInd w:val="0"/>
              <w:spacing w:after="0" w:line="240" w:lineRule="auto"/>
              <w:jc w:val="center"/>
              <w:rPr>
                <w:rFonts w:ascii="Bookman Old Style" w:hAnsi="Bookman Old Style" w:cs="Tahoma"/>
                <w:sz w:val="24"/>
                <w:szCs w:val="24"/>
                <w:lang w:val="en-ID"/>
              </w:rPr>
            </w:pPr>
            <w:r w:rsidRPr="005F30E3">
              <w:rPr>
                <w:rFonts w:ascii="Bookman Old Style" w:hAnsi="Bookman Old Style" w:cs="Tahoma"/>
                <w:sz w:val="24"/>
                <w:szCs w:val="24"/>
                <w:lang w:val="en-ID"/>
              </w:rPr>
              <w:t>KOMPETENSI DASAR</w:t>
            </w:r>
          </w:p>
        </w:tc>
        <w:tc>
          <w:tcPr>
            <w:tcW w:w="724" w:type="pct"/>
            <w:shd w:val="clear" w:color="auto" w:fill="auto"/>
            <w:vAlign w:val="center"/>
          </w:tcPr>
          <w:p w:rsidR="00F3605E" w:rsidRPr="005F30E3" w:rsidRDefault="00F3605E" w:rsidP="000E4D07">
            <w:pPr>
              <w:widowControl w:val="0"/>
              <w:autoSpaceDE w:val="0"/>
              <w:autoSpaceDN w:val="0"/>
              <w:adjustRightInd w:val="0"/>
              <w:spacing w:after="0" w:line="240" w:lineRule="auto"/>
              <w:ind w:left="-113" w:right="-113"/>
              <w:jc w:val="center"/>
              <w:rPr>
                <w:rFonts w:ascii="Bookman Old Style" w:hAnsi="Bookman Old Style" w:cs="Tahoma"/>
                <w:sz w:val="24"/>
                <w:szCs w:val="24"/>
              </w:rPr>
            </w:pPr>
            <w:r w:rsidRPr="005F30E3">
              <w:rPr>
                <w:rFonts w:ascii="Bookman Old Style" w:hAnsi="Bookman Old Style" w:cs="Tahoma"/>
                <w:sz w:val="24"/>
                <w:szCs w:val="24"/>
              </w:rPr>
              <w:t>ALOKASI</w:t>
            </w:r>
          </w:p>
          <w:p w:rsidR="00F3605E" w:rsidRPr="005F30E3" w:rsidRDefault="00F3605E" w:rsidP="000E4D07">
            <w:pPr>
              <w:widowControl w:val="0"/>
              <w:autoSpaceDE w:val="0"/>
              <w:autoSpaceDN w:val="0"/>
              <w:adjustRightInd w:val="0"/>
              <w:spacing w:before="0" w:after="120" w:line="240" w:lineRule="auto"/>
              <w:ind w:left="-113" w:right="-113"/>
              <w:jc w:val="center"/>
              <w:rPr>
                <w:rFonts w:ascii="Bookman Old Style" w:hAnsi="Bookman Old Style" w:cs="Tahoma"/>
                <w:sz w:val="24"/>
                <w:szCs w:val="24"/>
                <w:lang w:val="en-ID"/>
              </w:rPr>
            </w:pPr>
            <w:r w:rsidRPr="005F30E3">
              <w:rPr>
                <w:rFonts w:ascii="Bookman Old Style" w:hAnsi="Bookman Old Style" w:cs="Tahoma"/>
                <w:sz w:val="24"/>
                <w:szCs w:val="24"/>
                <w:lang w:val="id-ID"/>
              </w:rPr>
              <w:t>WAKTU</w:t>
            </w:r>
          </w:p>
        </w:tc>
      </w:tr>
      <w:tr w:rsidR="005F30E3" w:rsidRPr="005F30E3" w:rsidTr="000E4D07">
        <w:tc>
          <w:tcPr>
            <w:tcW w:w="2138" w:type="pct"/>
          </w:tcPr>
          <w:p w:rsidR="00F3605E" w:rsidRPr="005F30E3" w:rsidRDefault="00F3605E" w:rsidP="000E4D07">
            <w:pPr>
              <w:pStyle w:val="NoSpacing"/>
              <w:numPr>
                <w:ilvl w:val="1"/>
                <w:numId w:val="2"/>
              </w:numPr>
              <w:spacing w:before="60" w:after="60"/>
              <w:ind w:left="526" w:hanging="436"/>
              <w:rPr>
                <w:rFonts w:ascii="Bookman Old Style" w:hAnsi="Bookman Old Style" w:cs="Tahoma"/>
                <w:sz w:val="24"/>
                <w:szCs w:val="24"/>
              </w:rPr>
            </w:pPr>
            <w:r w:rsidRPr="005F30E3">
              <w:rPr>
                <w:rFonts w:ascii="Bookman Old Style" w:hAnsi="Bookman Old Style" w:cs="Tahoma"/>
                <w:sz w:val="24"/>
                <w:szCs w:val="24"/>
                <w:lang w:val="id-ID"/>
              </w:rPr>
              <w:t>Me</w:t>
            </w:r>
            <w:r w:rsidRPr="005F30E3">
              <w:rPr>
                <w:rFonts w:ascii="Bookman Old Style" w:hAnsi="Bookman Old Style" w:cs="Tahoma"/>
                <w:sz w:val="24"/>
                <w:szCs w:val="24"/>
              </w:rPr>
              <w:t>mahami  ruang lingkup biologi berdasar permasalahan pada berbagai obyek biologi dan tingkat organisasi kehidupan</w:t>
            </w:r>
          </w:p>
        </w:tc>
        <w:tc>
          <w:tcPr>
            <w:tcW w:w="2138" w:type="pct"/>
          </w:tcPr>
          <w:p w:rsidR="00F3605E" w:rsidRPr="005F30E3" w:rsidRDefault="00F3605E" w:rsidP="000E4D07">
            <w:pPr>
              <w:pStyle w:val="NoSpacing"/>
              <w:numPr>
                <w:ilvl w:val="1"/>
                <w:numId w:val="4"/>
              </w:numPr>
              <w:spacing w:before="60" w:after="60"/>
              <w:ind w:left="540" w:hanging="540"/>
              <w:rPr>
                <w:rFonts w:ascii="Bookman Old Style" w:hAnsi="Bookman Old Style" w:cs="Tahoma"/>
                <w:sz w:val="24"/>
                <w:szCs w:val="24"/>
              </w:rPr>
            </w:pPr>
            <w:r w:rsidRPr="005F30E3">
              <w:rPr>
                <w:rFonts w:ascii="Bookman Old Style" w:hAnsi="Bookman Old Style" w:cs="Tahoma"/>
                <w:sz w:val="24"/>
                <w:szCs w:val="24"/>
              </w:rPr>
              <w:t>Menunjukkan masalah tentang objek biologi pada berbagai tingkatan organisasi kehidupan</w:t>
            </w:r>
            <w:r w:rsidRPr="005F30E3">
              <w:rPr>
                <w:rFonts w:ascii="Bookman Old Style" w:hAnsi="Bookman Old Style" w:cs="Tahoma"/>
                <w:sz w:val="24"/>
                <w:szCs w:val="24"/>
                <w:lang w:val="id-ID"/>
              </w:rPr>
              <w:t xml:space="preserve"> </w:t>
            </w:r>
          </w:p>
        </w:tc>
        <w:tc>
          <w:tcPr>
            <w:tcW w:w="724" w:type="pct"/>
            <w:shd w:val="clear" w:color="auto" w:fill="auto"/>
          </w:tcPr>
          <w:p w:rsidR="00F3605E" w:rsidRPr="005F30E3" w:rsidRDefault="00F3605E" w:rsidP="000E4D07">
            <w:pPr>
              <w:spacing w:after="0" w:line="240" w:lineRule="auto"/>
              <w:jc w:val="center"/>
              <w:rPr>
                <w:rFonts w:ascii="Bookman Old Style" w:hAnsi="Bookman Old Style" w:cs="Tahoma"/>
                <w:sz w:val="24"/>
                <w:szCs w:val="24"/>
                <w:lang w:val="id-ID"/>
              </w:rPr>
            </w:pPr>
            <w:r w:rsidRPr="005F30E3">
              <w:rPr>
                <w:rFonts w:ascii="Bookman Old Style" w:hAnsi="Bookman Old Style" w:cs="Tahoma"/>
                <w:sz w:val="24"/>
                <w:szCs w:val="24"/>
              </w:rPr>
              <w:t>4</w:t>
            </w:r>
            <w:r w:rsidRPr="005F30E3">
              <w:rPr>
                <w:rFonts w:ascii="Bookman Old Style" w:hAnsi="Bookman Old Style" w:cs="Tahoma"/>
                <w:sz w:val="24"/>
                <w:szCs w:val="24"/>
                <w:lang w:val="id-ID"/>
              </w:rPr>
              <w:t xml:space="preserve"> JP</w:t>
            </w:r>
          </w:p>
        </w:tc>
      </w:tr>
      <w:tr w:rsidR="005F30E3" w:rsidRPr="005F30E3" w:rsidTr="000E4D07">
        <w:tc>
          <w:tcPr>
            <w:tcW w:w="2138" w:type="pct"/>
          </w:tcPr>
          <w:p w:rsidR="00F3605E" w:rsidRPr="005F30E3" w:rsidRDefault="00F3605E" w:rsidP="000E4D07">
            <w:pPr>
              <w:pStyle w:val="NoSpacing"/>
              <w:numPr>
                <w:ilvl w:val="1"/>
                <w:numId w:val="2"/>
              </w:numPr>
              <w:spacing w:before="60" w:after="60"/>
              <w:ind w:left="526" w:hanging="436"/>
              <w:rPr>
                <w:rFonts w:ascii="Bookman Old Style" w:hAnsi="Bookman Old Style" w:cs="Tahoma"/>
                <w:sz w:val="24"/>
                <w:szCs w:val="24"/>
              </w:rPr>
            </w:pPr>
            <w:r w:rsidRPr="005F30E3">
              <w:rPr>
                <w:rFonts w:ascii="Bookman Old Style" w:hAnsi="Bookman Old Style" w:cs="Tahoma"/>
                <w:sz w:val="24"/>
                <w:szCs w:val="24"/>
                <w:lang w:val="id-ID"/>
              </w:rPr>
              <w:t>Menganalisis</w:t>
            </w:r>
            <w:r w:rsidRPr="005F30E3">
              <w:rPr>
                <w:rFonts w:ascii="Bookman Old Style" w:hAnsi="Bookman Old Style" w:cs="Tahoma"/>
                <w:sz w:val="24"/>
                <w:szCs w:val="24"/>
              </w:rPr>
              <w:t xml:space="preserve">  keterkaitan antara Struktur, fungsi dan proses yang berlangsung di dalam sel.  </w:t>
            </w:r>
          </w:p>
        </w:tc>
        <w:tc>
          <w:tcPr>
            <w:tcW w:w="2138" w:type="pct"/>
          </w:tcPr>
          <w:p w:rsidR="00F3605E" w:rsidRPr="005F30E3" w:rsidRDefault="00F3605E" w:rsidP="000E4D07">
            <w:pPr>
              <w:pStyle w:val="NoSpacing"/>
              <w:numPr>
                <w:ilvl w:val="1"/>
                <w:numId w:val="4"/>
              </w:numPr>
              <w:spacing w:before="60" w:after="60"/>
              <w:ind w:left="540" w:hanging="540"/>
              <w:rPr>
                <w:rFonts w:ascii="Bookman Old Style" w:hAnsi="Bookman Old Style" w:cs="Tahoma"/>
                <w:sz w:val="24"/>
                <w:szCs w:val="24"/>
              </w:rPr>
            </w:pPr>
            <w:r w:rsidRPr="005F30E3">
              <w:rPr>
                <w:rFonts w:ascii="Bookman Old Style" w:hAnsi="Bookman Old Style" w:cs="Tahoma"/>
                <w:sz w:val="24"/>
                <w:szCs w:val="24"/>
                <w:lang w:val="id-ID"/>
              </w:rPr>
              <w:t>Membedakan</w:t>
            </w:r>
            <w:r w:rsidRPr="005F30E3">
              <w:rPr>
                <w:rFonts w:ascii="Bookman Old Style" w:hAnsi="Bookman Old Style" w:cs="Tahoma"/>
                <w:sz w:val="24"/>
                <w:szCs w:val="24"/>
              </w:rPr>
              <w:t xml:space="preserve"> struktur sel dan fungsinya dengan menggunakan berbagai media</w:t>
            </w:r>
            <w:r w:rsidRPr="005F30E3">
              <w:rPr>
                <w:rFonts w:ascii="Bookman Old Style" w:hAnsi="Bookman Old Style" w:cs="Tahoma"/>
                <w:sz w:val="24"/>
                <w:szCs w:val="24"/>
                <w:lang w:val="id-ID"/>
              </w:rPr>
              <w:t xml:space="preserve"> </w:t>
            </w:r>
          </w:p>
        </w:tc>
        <w:tc>
          <w:tcPr>
            <w:tcW w:w="724" w:type="pct"/>
            <w:shd w:val="clear" w:color="auto" w:fill="auto"/>
          </w:tcPr>
          <w:p w:rsidR="00F3605E" w:rsidRPr="005F30E3" w:rsidRDefault="00F3605E" w:rsidP="000E4D07">
            <w:pPr>
              <w:spacing w:after="0" w:line="240" w:lineRule="auto"/>
              <w:jc w:val="center"/>
              <w:rPr>
                <w:rFonts w:ascii="Bookman Old Style" w:hAnsi="Bookman Old Style" w:cs="Tahoma"/>
                <w:sz w:val="24"/>
                <w:szCs w:val="24"/>
              </w:rPr>
            </w:pPr>
            <w:r w:rsidRPr="005F30E3">
              <w:rPr>
                <w:rFonts w:ascii="Bookman Old Style" w:hAnsi="Bookman Old Style" w:cs="Tahoma"/>
                <w:sz w:val="24"/>
                <w:szCs w:val="24"/>
              </w:rPr>
              <w:t>4</w:t>
            </w:r>
            <w:r w:rsidRPr="005F30E3">
              <w:rPr>
                <w:rFonts w:ascii="Bookman Old Style" w:hAnsi="Bookman Old Style" w:cs="Tahoma"/>
                <w:sz w:val="24"/>
                <w:szCs w:val="24"/>
                <w:lang w:val="id-ID"/>
              </w:rPr>
              <w:t xml:space="preserve"> JP</w:t>
            </w:r>
          </w:p>
        </w:tc>
      </w:tr>
      <w:tr w:rsidR="005F30E3" w:rsidRPr="005F30E3" w:rsidTr="000E4D07">
        <w:tc>
          <w:tcPr>
            <w:tcW w:w="2138" w:type="pct"/>
          </w:tcPr>
          <w:p w:rsidR="00F3605E" w:rsidRPr="005F30E3" w:rsidRDefault="00F3605E" w:rsidP="000E4D07">
            <w:pPr>
              <w:pStyle w:val="NoSpacing"/>
              <w:numPr>
                <w:ilvl w:val="1"/>
                <w:numId w:val="3"/>
              </w:numPr>
              <w:spacing w:before="60" w:after="60"/>
              <w:ind w:left="567" w:hanging="567"/>
              <w:rPr>
                <w:rFonts w:ascii="Bookman Old Style" w:hAnsi="Bookman Old Style" w:cs="Tahoma"/>
                <w:sz w:val="24"/>
                <w:szCs w:val="24"/>
              </w:rPr>
            </w:pPr>
            <w:r w:rsidRPr="005F30E3">
              <w:rPr>
                <w:rFonts w:ascii="Bookman Old Style" w:hAnsi="Bookman Old Style" w:cs="Tahoma"/>
                <w:sz w:val="24"/>
                <w:szCs w:val="24"/>
              </w:rPr>
              <w:t xml:space="preserve">Manganalisis  keterkaitan antara struktur sel pada jaringan yang terdapat di dalam organ tumbuhan dan hewan </w:t>
            </w:r>
          </w:p>
        </w:tc>
        <w:tc>
          <w:tcPr>
            <w:tcW w:w="2138" w:type="pct"/>
          </w:tcPr>
          <w:p w:rsidR="00F3605E" w:rsidRPr="005F30E3" w:rsidRDefault="00F3605E" w:rsidP="000E4D07">
            <w:pPr>
              <w:pStyle w:val="NoSpacing"/>
              <w:numPr>
                <w:ilvl w:val="1"/>
                <w:numId w:val="4"/>
              </w:numPr>
              <w:spacing w:before="60" w:after="60"/>
              <w:ind w:left="540" w:hanging="540"/>
              <w:rPr>
                <w:rFonts w:ascii="Bookman Old Style" w:hAnsi="Bookman Old Style" w:cs="Tahoma"/>
                <w:sz w:val="24"/>
                <w:szCs w:val="24"/>
              </w:rPr>
            </w:pPr>
            <w:r w:rsidRPr="005F30E3">
              <w:rPr>
                <w:rFonts w:ascii="Bookman Old Style" w:hAnsi="Bookman Old Style" w:cs="Tahoma"/>
                <w:sz w:val="24"/>
                <w:szCs w:val="24"/>
              </w:rPr>
              <w:t>membedakan struktur sel pada jaringan yang terdapat di dalam organ tumbuhan dan hewan</w:t>
            </w:r>
          </w:p>
        </w:tc>
        <w:tc>
          <w:tcPr>
            <w:tcW w:w="724" w:type="pct"/>
            <w:shd w:val="clear" w:color="auto" w:fill="auto"/>
          </w:tcPr>
          <w:p w:rsidR="00F3605E" w:rsidRPr="005F30E3" w:rsidRDefault="00F3605E" w:rsidP="000E4D07">
            <w:pPr>
              <w:spacing w:after="0" w:line="240" w:lineRule="auto"/>
              <w:jc w:val="center"/>
              <w:rPr>
                <w:rFonts w:ascii="Bookman Old Style" w:hAnsi="Bookman Old Style" w:cs="Tahoma"/>
                <w:sz w:val="24"/>
                <w:szCs w:val="24"/>
              </w:rPr>
            </w:pPr>
            <w:r w:rsidRPr="005F30E3">
              <w:rPr>
                <w:rFonts w:ascii="Bookman Old Style" w:hAnsi="Bookman Old Style" w:cs="Tahoma"/>
                <w:sz w:val="24"/>
                <w:szCs w:val="24"/>
              </w:rPr>
              <w:t>8</w:t>
            </w:r>
            <w:r w:rsidRPr="005F30E3">
              <w:rPr>
                <w:rFonts w:ascii="Bookman Old Style" w:hAnsi="Bookman Old Style" w:cs="Tahoma"/>
                <w:sz w:val="24"/>
                <w:szCs w:val="24"/>
                <w:lang w:val="id-ID"/>
              </w:rPr>
              <w:t xml:space="preserve"> JP</w:t>
            </w:r>
          </w:p>
        </w:tc>
      </w:tr>
      <w:tr w:rsidR="005F30E3" w:rsidRPr="005F30E3" w:rsidTr="000E4D07">
        <w:tc>
          <w:tcPr>
            <w:tcW w:w="2138" w:type="pct"/>
          </w:tcPr>
          <w:p w:rsidR="00F3605E" w:rsidRPr="005F30E3" w:rsidRDefault="00F3605E" w:rsidP="000E4D07">
            <w:pPr>
              <w:pStyle w:val="NoSpacing"/>
              <w:numPr>
                <w:ilvl w:val="1"/>
                <w:numId w:val="3"/>
              </w:numPr>
              <w:spacing w:before="60" w:after="60"/>
              <w:ind w:left="567" w:hanging="567"/>
              <w:rPr>
                <w:rFonts w:ascii="Bookman Old Style" w:hAnsi="Bookman Old Style" w:cs="Tahoma"/>
                <w:sz w:val="24"/>
                <w:szCs w:val="24"/>
              </w:rPr>
            </w:pPr>
            <w:r w:rsidRPr="005F30E3">
              <w:rPr>
                <w:rFonts w:ascii="Bookman Old Style" w:hAnsi="Bookman Old Style" w:cs="Tahoma"/>
                <w:sz w:val="24"/>
                <w:szCs w:val="24"/>
                <w:lang w:val="id-ID"/>
              </w:rPr>
              <w:t>Me</w:t>
            </w:r>
            <w:r w:rsidRPr="005F30E3">
              <w:rPr>
                <w:rFonts w:ascii="Bookman Old Style" w:hAnsi="Bookman Old Style" w:cs="Tahoma"/>
                <w:sz w:val="24"/>
                <w:szCs w:val="24"/>
              </w:rPr>
              <w:t xml:space="preserve">mahami peran enzim dalam proses metabolisme pada  tumbuhan dan hewan </w:t>
            </w:r>
          </w:p>
        </w:tc>
        <w:tc>
          <w:tcPr>
            <w:tcW w:w="2138" w:type="pct"/>
          </w:tcPr>
          <w:p w:rsidR="00F3605E" w:rsidRPr="005F30E3" w:rsidRDefault="00F3605E" w:rsidP="000E4D07">
            <w:pPr>
              <w:pStyle w:val="NoSpacing"/>
              <w:numPr>
                <w:ilvl w:val="1"/>
                <w:numId w:val="4"/>
              </w:numPr>
              <w:spacing w:before="60" w:after="60"/>
              <w:ind w:left="540" w:hanging="540"/>
              <w:rPr>
                <w:rFonts w:ascii="Bookman Old Style" w:hAnsi="Bookman Old Style" w:cs="Tahoma"/>
                <w:sz w:val="24"/>
                <w:szCs w:val="24"/>
              </w:rPr>
            </w:pPr>
            <w:r w:rsidRPr="005F30E3">
              <w:rPr>
                <w:rFonts w:ascii="Bookman Old Style" w:hAnsi="Bookman Old Style" w:cs="Tahoma"/>
                <w:sz w:val="24"/>
                <w:szCs w:val="24"/>
                <w:lang w:val="id-ID"/>
              </w:rPr>
              <w:t>Me</w:t>
            </w:r>
            <w:r w:rsidRPr="005F30E3">
              <w:rPr>
                <w:rFonts w:ascii="Bookman Old Style" w:hAnsi="Bookman Old Style" w:cs="Tahoma"/>
                <w:sz w:val="24"/>
                <w:szCs w:val="24"/>
              </w:rPr>
              <w:t>nunjuk</w:t>
            </w:r>
            <w:r w:rsidRPr="005F30E3">
              <w:rPr>
                <w:rFonts w:ascii="Bookman Old Style" w:hAnsi="Bookman Old Style" w:cs="Tahoma"/>
                <w:sz w:val="24"/>
                <w:szCs w:val="24"/>
                <w:lang w:val="id-ID"/>
              </w:rPr>
              <w:t>an</w:t>
            </w:r>
            <w:r w:rsidRPr="005F30E3">
              <w:rPr>
                <w:rFonts w:ascii="Bookman Old Style" w:hAnsi="Bookman Old Style" w:cs="Tahoma"/>
                <w:sz w:val="24"/>
                <w:szCs w:val="24"/>
              </w:rPr>
              <w:t xml:space="preserve"> cara kerja enzim  dalam   proses metabolisme tumbuhan dan hewan </w:t>
            </w:r>
            <w:r w:rsidRPr="005F30E3">
              <w:rPr>
                <w:rFonts w:ascii="Bookman Old Style" w:hAnsi="Bookman Old Style" w:cs="Tahoma"/>
                <w:sz w:val="24"/>
                <w:szCs w:val="24"/>
                <w:lang w:val="id-ID"/>
              </w:rPr>
              <w:t xml:space="preserve"> </w:t>
            </w:r>
          </w:p>
        </w:tc>
        <w:tc>
          <w:tcPr>
            <w:tcW w:w="724" w:type="pct"/>
            <w:shd w:val="clear" w:color="auto" w:fill="auto"/>
          </w:tcPr>
          <w:p w:rsidR="00F3605E" w:rsidRPr="005F30E3" w:rsidRDefault="00F3605E" w:rsidP="000E4D07">
            <w:pPr>
              <w:spacing w:after="0" w:line="240" w:lineRule="auto"/>
              <w:jc w:val="center"/>
              <w:rPr>
                <w:rFonts w:ascii="Bookman Old Style" w:hAnsi="Bookman Old Style" w:cs="Tahoma"/>
                <w:sz w:val="24"/>
                <w:szCs w:val="24"/>
              </w:rPr>
            </w:pPr>
            <w:r w:rsidRPr="005F30E3">
              <w:rPr>
                <w:rFonts w:ascii="Bookman Old Style" w:hAnsi="Bookman Old Style" w:cs="Tahoma"/>
                <w:sz w:val="24"/>
                <w:szCs w:val="24"/>
              </w:rPr>
              <w:t>4</w:t>
            </w:r>
            <w:r w:rsidRPr="005F30E3">
              <w:rPr>
                <w:rFonts w:ascii="Bookman Old Style" w:hAnsi="Bookman Old Style" w:cs="Tahoma"/>
                <w:sz w:val="24"/>
                <w:szCs w:val="24"/>
                <w:lang w:val="id-ID"/>
              </w:rPr>
              <w:t xml:space="preserve"> JP</w:t>
            </w:r>
          </w:p>
        </w:tc>
      </w:tr>
      <w:tr w:rsidR="005F30E3" w:rsidRPr="005F30E3" w:rsidTr="000E4D07">
        <w:tc>
          <w:tcPr>
            <w:tcW w:w="2138" w:type="pct"/>
          </w:tcPr>
          <w:p w:rsidR="00F3605E" w:rsidRPr="005F30E3" w:rsidRDefault="00F3605E" w:rsidP="000E4D07">
            <w:pPr>
              <w:pStyle w:val="NoSpacing"/>
              <w:numPr>
                <w:ilvl w:val="1"/>
                <w:numId w:val="3"/>
              </w:numPr>
              <w:spacing w:before="60" w:after="60"/>
              <w:ind w:left="567" w:hanging="567"/>
              <w:rPr>
                <w:rFonts w:ascii="Bookman Old Style" w:hAnsi="Bookman Old Style" w:cs="Tahoma"/>
                <w:sz w:val="24"/>
                <w:szCs w:val="24"/>
              </w:rPr>
            </w:pPr>
            <w:r w:rsidRPr="005F30E3">
              <w:rPr>
                <w:rFonts w:ascii="Bookman Old Style" w:hAnsi="Bookman Old Style" w:cs="Tahoma"/>
                <w:sz w:val="24"/>
                <w:szCs w:val="24"/>
                <w:lang w:val="id-ID"/>
              </w:rPr>
              <w:t>Memahami</w:t>
            </w:r>
            <w:r w:rsidRPr="005F30E3">
              <w:rPr>
                <w:rFonts w:ascii="Bookman Old Style" w:hAnsi="Bookman Old Style" w:cs="Tahoma"/>
                <w:sz w:val="24"/>
                <w:szCs w:val="24"/>
              </w:rPr>
              <w:t xml:space="preserve">  mikroorganisme (</w:t>
            </w:r>
            <w:r w:rsidRPr="005F30E3">
              <w:rPr>
                <w:rFonts w:ascii="Bookman Old Style" w:hAnsi="Bookman Old Style" w:cs="Tahoma"/>
                <w:sz w:val="24"/>
                <w:szCs w:val="24"/>
                <w:lang w:val="id-ID"/>
              </w:rPr>
              <w:t>jamur, virus, protista, dan bakteri)</w:t>
            </w:r>
            <w:r w:rsidRPr="005F30E3">
              <w:rPr>
                <w:rFonts w:ascii="Bookman Old Style" w:hAnsi="Bookman Old Style" w:cs="Tahoma"/>
                <w:sz w:val="24"/>
                <w:szCs w:val="24"/>
              </w:rPr>
              <w:t xml:space="preserve"> berdasarkan ciri, peranan, dan reproduksinya</w:t>
            </w:r>
          </w:p>
        </w:tc>
        <w:tc>
          <w:tcPr>
            <w:tcW w:w="2138" w:type="pct"/>
          </w:tcPr>
          <w:p w:rsidR="00F3605E" w:rsidRPr="005F30E3" w:rsidRDefault="00F3605E" w:rsidP="000E4D07">
            <w:pPr>
              <w:pStyle w:val="NoSpacing"/>
              <w:numPr>
                <w:ilvl w:val="1"/>
                <w:numId w:val="5"/>
              </w:numPr>
              <w:spacing w:before="60" w:after="60"/>
              <w:ind w:left="601" w:hanging="601"/>
              <w:rPr>
                <w:rFonts w:ascii="Bookman Old Style" w:hAnsi="Bookman Old Style" w:cs="Tahoma"/>
                <w:sz w:val="24"/>
                <w:szCs w:val="24"/>
              </w:rPr>
            </w:pPr>
            <w:r w:rsidRPr="005F30E3">
              <w:rPr>
                <w:rFonts w:ascii="Bookman Old Style" w:hAnsi="Bookman Old Style" w:cs="Tahoma"/>
                <w:sz w:val="24"/>
                <w:szCs w:val="24"/>
              </w:rPr>
              <w:t xml:space="preserve">Menunjukan mikroorganisme berdasarkan ciri, peranan, dan reproduksinya </w:t>
            </w:r>
          </w:p>
        </w:tc>
        <w:tc>
          <w:tcPr>
            <w:tcW w:w="724" w:type="pct"/>
            <w:shd w:val="clear" w:color="auto" w:fill="auto"/>
          </w:tcPr>
          <w:p w:rsidR="00F3605E" w:rsidRPr="005F30E3" w:rsidRDefault="00F3605E" w:rsidP="000E4D07">
            <w:pPr>
              <w:spacing w:after="0" w:line="240" w:lineRule="auto"/>
              <w:jc w:val="center"/>
              <w:rPr>
                <w:rFonts w:ascii="Bookman Old Style" w:hAnsi="Bookman Old Style" w:cs="Tahoma"/>
                <w:sz w:val="24"/>
                <w:szCs w:val="24"/>
              </w:rPr>
            </w:pPr>
            <w:r w:rsidRPr="005F30E3">
              <w:rPr>
                <w:rFonts w:ascii="Bookman Old Style" w:hAnsi="Bookman Old Style" w:cs="Tahoma"/>
                <w:sz w:val="24"/>
                <w:szCs w:val="24"/>
              </w:rPr>
              <w:t>4</w:t>
            </w:r>
            <w:r w:rsidRPr="005F30E3">
              <w:rPr>
                <w:rFonts w:ascii="Bookman Old Style" w:hAnsi="Bookman Old Style" w:cs="Tahoma"/>
                <w:sz w:val="24"/>
                <w:szCs w:val="24"/>
                <w:lang w:val="id-ID"/>
              </w:rPr>
              <w:t xml:space="preserve"> JP</w:t>
            </w:r>
          </w:p>
        </w:tc>
      </w:tr>
      <w:tr w:rsidR="005F30E3" w:rsidRPr="005F30E3" w:rsidTr="000E4D07">
        <w:tc>
          <w:tcPr>
            <w:tcW w:w="2138" w:type="pct"/>
          </w:tcPr>
          <w:p w:rsidR="00F3605E" w:rsidRPr="005F30E3" w:rsidRDefault="00F3605E" w:rsidP="000E4D07">
            <w:pPr>
              <w:pStyle w:val="NoSpacing"/>
              <w:numPr>
                <w:ilvl w:val="1"/>
                <w:numId w:val="3"/>
              </w:numPr>
              <w:spacing w:before="60" w:after="60"/>
              <w:ind w:left="567" w:hanging="567"/>
              <w:rPr>
                <w:rFonts w:ascii="Bookman Old Style" w:hAnsi="Bookman Old Style" w:cs="Tahoma"/>
                <w:sz w:val="24"/>
                <w:szCs w:val="24"/>
              </w:rPr>
            </w:pPr>
            <w:r w:rsidRPr="005F30E3">
              <w:rPr>
                <w:rFonts w:ascii="Bookman Old Style" w:hAnsi="Bookman Old Style" w:cs="Tahoma"/>
                <w:sz w:val="24"/>
                <w:szCs w:val="24"/>
                <w:lang w:val="id-ID"/>
              </w:rPr>
              <w:t>Memahami</w:t>
            </w:r>
            <w:r w:rsidRPr="005F30E3">
              <w:rPr>
                <w:rFonts w:ascii="Bookman Old Style" w:hAnsi="Bookman Old Style" w:cs="Tahoma"/>
                <w:sz w:val="24"/>
                <w:szCs w:val="24"/>
              </w:rPr>
              <w:t xml:space="preserve"> faktor – faktor yang mempengaruhi  proses pertumbuhan dan perkembangan makhluk hidup</w:t>
            </w:r>
          </w:p>
        </w:tc>
        <w:tc>
          <w:tcPr>
            <w:tcW w:w="2138" w:type="pct"/>
          </w:tcPr>
          <w:p w:rsidR="00F3605E" w:rsidRPr="005F30E3" w:rsidRDefault="00F3605E" w:rsidP="000E4D07">
            <w:pPr>
              <w:pStyle w:val="NoSpacing"/>
              <w:numPr>
                <w:ilvl w:val="1"/>
                <w:numId w:val="5"/>
              </w:numPr>
              <w:spacing w:before="60" w:after="60"/>
              <w:ind w:left="601" w:hanging="601"/>
              <w:rPr>
                <w:rFonts w:ascii="Bookman Old Style" w:hAnsi="Bookman Old Style" w:cs="Tahoma"/>
                <w:sz w:val="24"/>
                <w:szCs w:val="24"/>
              </w:rPr>
            </w:pPr>
            <w:r w:rsidRPr="005F30E3">
              <w:rPr>
                <w:rFonts w:ascii="Bookman Old Style" w:hAnsi="Bookman Old Style" w:cs="Tahoma"/>
                <w:sz w:val="24"/>
                <w:szCs w:val="24"/>
                <w:lang w:val="id-ID"/>
              </w:rPr>
              <w:t>Men</w:t>
            </w:r>
            <w:r w:rsidRPr="005F30E3">
              <w:rPr>
                <w:rFonts w:ascii="Bookman Old Style" w:hAnsi="Bookman Old Style" w:cs="Tahoma"/>
                <w:sz w:val="24"/>
                <w:szCs w:val="24"/>
              </w:rPr>
              <w:t>unjukan faktor- faktor yang mempengaruhi  proses pertumbuhan dan perkembangan tumbuhan dan hewan</w:t>
            </w:r>
            <w:r w:rsidRPr="005F30E3">
              <w:rPr>
                <w:rFonts w:ascii="Bookman Old Style" w:hAnsi="Bookman Old Style" w:cs="Tahoma"/>
                <w:sz w:val="24"/>
                <w:szCs w:val="24"/>
                <w:lang w:val="id-ID"/>
              </w:rPr>
              <w:t xml:space="preserve"> agroteknologi</w:t>
            </w:r>
            <w:r w:rsidRPr="005F30E3">
              <w:rPr>
                <w:rFonts w:ascii="Bookman Old Style" w:hAnsi="Bookman Old Style" w:cs="Tahoma"/>
                <w:sz w:val="24"/>
                <w:szCs w:val="24"/>
              </w:rPr>
              <w:t xml:space="preserve">  </w:t>
            </w:r>
          </w:p>
        </w:tc>
        <w:tc>
          <w:tcPr>
            <w:tcW w:w="724" w:type="pct"/>
            <w:shd w:val="clear" w:color="auto" w:fill="auto"/>
          </w:tcPr>
          <w:p w:rsidR="00F3605E" w:rsidRPr="005F30E3" w:rsidRDefault="00F3605E" w:rsidP="000E4D07">
            <w:pPr>
              <w:spacing w:after="0" w:line="240" w:lineRule="auto"/>
              <w:jc w:val="center"/>
              <w:rPr>
                <w:rFonts w:ascii="Bookman Old Style" w:hAnsi="Bookman Old Style" w:cs="Tahoma"/>
                <w:sz w:val="24"/>
                <w:szCs w:val="24"/>
              </w:rPr>
            </w:pPr>
            <w:r w:rsidRPr="005F30E3">
              <w:rPr>
                <w:rFonts w:ascii="Bookman Old Style" w:hAnsi="Bookman Old Style" w:cs="Tahoma"/>
                <w:sz w:val="24"/>
                <w:szCs w:val="24"/>
              </w:rPr>
              <w:t>4</w:t>
            </w:r>
            <w:r w:rsidRPr="005F30E3">
              <w:rPr>
                <w:rFonts w:ascii="Bookman Old Style" w:hAnsi="Bookman Old Style" w:cs="Tahoma"/>
                <w:sz w:val="24"/>
                <w:szCs w:val="24"/>
                <w:lang w:val="id-ID"/>
              </w:rPr>
              <w:t xml:space="preserve"> JP</w:t>
            </w:r>
          </w:p>
        </w:tc>
      </w:tr>
      <w:tr w:rsidR="005F30E3" w:rsidRPr="005F30E3" w:rsidTr="000E4D07">
        <w:tc>
          <w:tcPr>
            <w:tcW w:w="2138" w:type="pct"/>
          </w:tcPr>
          <w:p w:rsidR="00F3605E" w:rsidRPr="005F30E3" w:rsidRDefault="00F3605E" w:rsidP="000E4D07">
            <w:pPr>
              <w:pStyle w:val="NoSpacing"/>
              <w:numPr>
                <w:ilvl w:val="1"/>
                <w:numId w:val="3"/>
              </w:numPr>
              <w:spacing w:before="60" w:after="60"/>
              <w:ind w:left="567" w:hanging="567"/>
              <w:rPr>
                <w:rFonts w:ascii="Bookman Old Style" w:hAnsi="Bookman Old Style" w:cs="Tahoma"/>
                <w:sz w:val="24"/>
                <w:szCs w:val="24"/>
              </w:rPr>
            </w:pPr>
            <w:r w:rsidRPr="005F30E3">
              <w:rPr>
                <w:rFonts w:ascii="Bookman Old Style" w:hAnsi="Bookman Old Style" w:cs="Tahoma"/>
                <w:sz w:val="24"/>
                <w:szCs w:val="24"/>
                <w:lang w:val="id-ID"/>
              </w:rPr>
              <w:t>Me</w:t>
            </w:r>
            <w:r w:rsidRPr="005F30E3">
              <w:rPr>
                <w:rFonts w:ascii="Bookman Old Style" w:hAnsi="Bookman Old Style" w:cs="Tahoma"/>
                <w:sz w:val="24"/>
                <w:szCs w:val="24"/>
              </w:rPr>
              <w:t xml:space="preserve">mahami proses reproduksi pada tumbuhan dan hewan </w:t>
            </w:r>
          </w:p>
        </w:tc>
        <w:tc>
          <w:tcPr>
            <w:tcW w:w="2138" w:type="pct"/>
          </w:tcPr>
          <w:p w:rsidR="00F3605E" w:rsidRPr="005F30E3" w:rsidRDefault="00F3605E" w:rsidP="000E4D07">
            <w:pPr>
              <w:pStyle w:val="NoSpacing"/>
              <w:numPr>
                <w:ilvl w:val="1"/>
                <w:numId w:val="5"/>
              </w:numPr>
              <w:spacing w:before="60" w:after="60"/>
              <w:ind w:left="601" w:hanging="601"/>
              <w:rPr>
                <w:rFonts w:ascii="Bookman Old Style" w:hAnsi="Bookman Old Style" w:cs="Tahoma"/>
                <w:sz w:val="24"/>
                <w:szCs w:val="24"/>
              </w:rPr>
            </w:pPr>
            <w:r w:rsidRPr="005F30E3">
              <w:rPr>
                <w:rFonts w:ascii="Bookman Old Style" w:hAnsi="Bookman Old Style" w:cs="Tahoma"/>
                <w:sz w:val="24"/>
                <w:szCs w:val="24"/>
              </w:rPr>
              <w:t xml:space="preserve">Menunjukan proses reproduksi pada tumbuhan dan hewan  </w:t>
            </w:r>
          </w:p>
        </w:tc>
        <w:tc>
          <w:tcPr>
            <w:tcW w:w="724" w:type="pct"/>
            <w:shd w:val="clear" w:color="auto" w:fill="auto"/>
          </w:tcPr>
          <w:p w:rsidR="00F3605E" w:rsidRPr="005F30E3" w:rsidRDefault="00F3605E" w:rsidP="000E4D07">
            <w:pPr>
              <w:spacing w:after="0" w:line="240" w:lineRule="auto"/>
              <w:jc w:val="center"/>
              <w:rPr>
                <w:rFonts w:ascii="Bookman Old Style" w:hAnsi="Bookman Old Style" w:cs="Tahoma"/>
                <w:sz w:val="24"/>
                <w:szCs w:val="24"/>
              </w:rPr>
            </w:pPr>
            <w:r w:rsidRPr="005F30E3">
              <w:rPr>
                <w:rFonts w:ascii="Bookman Old Style" w:hAnsi="Bookman Old Style" w:cs="Tahoma"/>
                <w:sz w:val="24"/>
                <w:szCs w:val="24"/>
              </w:rPr>
              <w:t>4</w:t>
            </w:r>
            <w:r w:rsidRPr="005F30E3">
              <w:rPr>
                <w:rFonts w:ascii="Bookman Old Style" w:hAnsi="Bookman Old Style" w:cs="Tahoma"/>
                <w:sz w:val="24"/>
                <w:szCs w:val="24"/>
                <w:lang w:val="id-ID"/>
              </w:rPr>
              <w:t xml:space="preserve"> JP</w:t>
            </w:r>
          </w:p>
        </w:tc>
      </w:tr>
      <w:tr w:rsidR="005F30E3" w:rsidRPr="005F30E3" w:rsidTr="000E4D07">
        <w:tc>
          <w:tcPr>
            <w:tcW w:w="2138" w:type="pct"/>
          </w:tcPr>
          <w:p w:rsidR="00F3605E" w:rsidRPr="005F30E3" w:rsidRDefault="00F3605E" w:rsidP="000E4D07">
            <w:pPr>
              <w:pStyle w:val="NoSpacing"/>
              <w:numPr>
                <w:ilvl w:val="1"/>
                <w:numId w:val="3"/>
              </w:numPr>
              <w:spacing w:before="60" w:after="60"/>
              <w:ind w:left="567" w:hanging="567"/>
              <w:rPr>
                <w:rFonts w:ascii="Bookman Old Style" w:hAnsi="Bookman Old Style" w:cs="Tahoma"/>
                <w:sz w:val="24"/>
                <w:szCs w:val="24"/>
              </w:rPr>
            </w:pPr>
            <w:r w:rsidRPr="005F30E3">
              <w:rPr>
                <w:rFonts w:ascii="Bookman Old Style" w:hAnsi="Bookman Old Style" w:cs="Tahoma"/>
                <w:sz w:val="24"/>
                <w:szCs w:val="24"/>
                <w:lang w:val="id-ID"/>
              </w:rPr>
              <w:t xml:space="preserve">Mengevaluasi berbagai macam limbah </w:t>
            </w:r>
            <w:r w:rsidRPr="005F30E3">
              <w:rPr>
                <w:rFonts w:ascii="Bookman Old Style" w:hAnsi="Bookman Old Style" w:cs="Tahoma"/>
                <w:sz w:val="24"/>
                <w:szCs w:val="24"/>
              </w:rPr>
              <w:t>aktifitas mahluk hidup</w:t>
            </w:r>
            <w:r w:rsidRPr="005F30E3">
              <w:rPr>
                <w:rFonts w:ascii="Bookman Old Style" w:hAnsi="Bookman Old Style" w:cs="Tahoma"/>
                <w:sz w:val="24"/>
                <w:szCs w:val="24"/>
                <w:lang w:val="id-ID"/>
              </w:rPr>
              <w:t xml:space="preserve"> dan dampak polusi terhadap perubahan lingkungan hidup dan kesehatan</w:t>
            </w:r>
          </w:p>
        </w:tc>
        <w:tc>
          <w:tcPr>
            <w:tcW w:w="2138" w:type="pct"/>
          </w:tcPr>
          <w:p w:rsidR="00F3605E" w:rsidRPr="005F30E3" w:rsidRDefault="00F3605E" w:rsidP="000E4D07">
            <w:pPr>
              <w:pStyle w:val="NoSpacing"/>
              <w:numPr>
                <w:ilvl w:val="1"/>
                <w:numId w:val="6"/>
              </w:numPr>
              <w:spacing w:before="60" w:after="60"/>
              <w:ind w:left="540" w:hanging="540"/>
              <w:rPr>
                <w:rFonts w:ascii="Bookman Old Style" w:hAnsi="Bookman Old Style" w:cs="Tahoma"/>
                <w:sz w:val="24"/>
                <w:szCs w:val="24"/>
              </w:rPr>
            </w:pPr>
            <w:r w:rsidRPr="005F30E3">
              <w:rPr>
                <w:rFonts w:ascii="Bookman Old Style" w:hAnsi="Bookman Old Style" w:cs="Tahoma"/>
                <w:sz w:val="24"/>
                <w:szCs w:val="24"/>
              </w:rPr>
              <w:t>Memanfaatkan berbagai macam</w:t>
            </w:r>
            <w:r w:rsidRPr="005F30E3">
              <w:rPr>
                <w:rFonts w:ascii="Bookman Old Style" w:hAnsi="Bookman Old Style" w:cs="Tahoma"/>
                <w:sz w:val="24"/>
                <w:szCs w:val="24"/>
                <w:lang w:val="id-ID"/>
              </w:rPr>
              <w:t xml:space="preserve"> limbah </w:t>
            </w:r>
            <w:r w:rsidRPr="005F30E3">
              <w:rPr>
                <w:rFonts w:ascii="Bookman Old Style" w:hAnsi="Bookman Old Style" w:cs="Tahoma"/>
                <w:sz w:val="24"/>
                <w:szCs w:val="24"/>
              </w:rPr>
              <w:t xml:space="preserve">aktifitas mahluk hidup </w:t>
            </w:r>
            <w:r w:rsidRPr="005F30E3">
              <w:rPr>
                <w:rFonts w:ascii="Bookman Old Style" w:hAnsi="Bookman Old Style" w:cs="Tahoma"/>
                <w:sz w:val="24"/>
                <w:szCs w:val="24"/>
                <w:lang w:val="id-ID"/>
              </w:rPr>
              <w:t>dan dampak polusi terhadap perubahan lingkungan dan kesehatan</w:t>
            </w:r>
          </w:p>
        </w:tc>
        <w:tc>
          <w:tcPr>
            <w:tcW w:w="724" w:type="pct"/>
            <w:shd w:val="clear" w:color="auto" w:fill="auto"/>
          </w:tcPr>
          <w:p w:rsidR="00F3605E" w:rsidRPr="005F30E3" w:rsidRDefault="00F3605E" w:rsidP="000E4D07">
            <w:pPr>
              <w:spacing w:after="0" w:line="240" w:lineRule="auto"/>
              <w:jc w:val="center"/>
              <w:rPr>
                <w:rFonts w:ascii="Bookman Old Style" w:hAnsi="Bookman Old Style" w:cs="Tahoma"/>
                <w:sz w:val="24"/>
                <w:szCs w:val="24"/>
                <w:lang w:val="id-ID"/>
              </w:rPr>
            </w:pPr>
            <w:r w:rsidRPr="005F30E3">
              <w:rPr>
                <w:rFonts w:ascii="Bookman Old Style" w:hAnsi="Bookman Old Style" w:cs="Tahoma"/>
                <w:sz w:val="24"/>
                <w:szCs w:val="24"/>
                <w:lang w:val="id-ID"/>
              </w:rPr>
              <w:t>1</w:t>
            </w:r>
            <w:r w:rsidRPr="005F30E3">
              <w:rPr>
                <w:rFonts w:ascii="Bookman Old Style" w:hAnsi="Bookman Old Style" w:cs="Tahoma"/>
                <w:sz w:val="24"/>
                <w:szCs w:val="24"/>
              </w:rPr>
              <w:t>0</w:t>
            </w:r>
            <w:r w:rsidRPr="005F30E3">
              <w:rPr>
                <w:rFonts w:ascii="Bookman Old Style" w:hAnsi="Bookman Old Style" w:cs="Tahoma"/>
                <w:sz w:val="24"/>
                <w:szCs w:val="24"/>
                <w:lang w:val="id-ID"/>
              </w:rPr>
              <w:t xml:space="preserve"> JP</w:t>
            </w:r>
          </w:p>
        </w:tc>
      </w:tr>
      <w:tr w:rsidR="005F30E3" w:rsidRPr="005F30E3" w:rsidTr="000E4D07">
        <w:tc>
          <w:tcPr>
            <w:tcW w:w="2138" w:type="pct"/>
          </w:tcPr>
          <w:p w:rsidR="00F3605E" w:rsidRPr="005F30E3" w:rsidRDefault="00F3605E" w:rsidP="000E4D07">
            <w:pPr>
              <w:pStyle w:val="NoSpacing"/>
              <w:numPr>
                <w:ilvl w:val="1"/>
                <w:numId w:val="3"/>
              </w:numPr>
              <w:spacing w:before="60" w:after="60"/>
              <w:ind w:left="567" w:hanging="567"/>
              <w:rPr>
                <w:rFonts w:ascii="Bookman Old Style" w:hAnsi="Bookman Old Style" w:cs="Tahoma"/>
                <w:sz w:val="24"/>
                <w:szCs w:val="24"/>
                <w:lang w:val="id-ID"/>
              </w:rPr>
            </w:pPr>
            <w:r w:rsidRPr="005F30E3">
              <w:rPr>
                <w:rFonts w:ascii="Bookman Old Style" w:hAnsi="Bookman Old Style" w:cs="Tahoma"/>
                <w:sz w:val="24"/>
                <w:szCs w:val="24"/>
                <w:lang w:val="id-ID"/>
              </w:rPr>
              <w:t>Menganalisis  ekosistem dan semua interaksi yang berlangsung di dalamnya dari berbagai sumber</w:t>
            </w:r>
          </w:p>
        </w:tc>
        <w:tc>
          <w:tcPr>
            <w:tcW w:w="2138" w:type="pct"/>
          </w:tcPr>
          <w:p w:rsidR="00F3605E" w:rsidRPr="005F30E3" w:rsidRDefault="00F3605E" w:rsidP="000E4D07">
            <w:pPr>
              <w:pStyle w:val="NoSpacing"/>
              <w:numPr>
                <w:ilvl w:val="1"/>
                <w:numId w:val="6"/>
              </w:numPr>
              <w:spacing w:before="60" w:after="60"/>
              <w:ind w:left="540" w:hanging="540"/>
              <w:rPr>
                <w:rFonts w:ascii="Bookman Old Style" w:hAnsi="Bookman Old Style" w:cs="Tahoma"/>
                <w:sz w:val="24"/>
                <w:szCs w:val="24"/>
              </w:rPr>
            </w:pPr>
            <w:r w:rsidRPr="005F30E3">
              <w:rPr>
                <w:rFonts w:ascii="Bookman Old Style" w:hAnsi="Bookman Old Style" w:cs="Tahoma"/>
                <w:sz w:val="24"/>
                <w:szCs w:val="24"/>
              </w:rPr>
              <w:t>Membedakan</w:t>
            </w:r>
            <w:r w:rsidRPr="005F30E3">
              <w:rPr>
                <w:rFonts w:ascii="Bookman Old Style" w:hAnsi="Bookman Old Style" w:cs="Tahoma"/>
                <w:sz w:val="24"/>
                <w:szCs w:val="24"/>
                <w:lang w:val="id-ID"/>
              </w:rPr>
              <w:t xml:space="preserve"> </w:t>
            </w:r>
            <w:r w:rsidRPr="005F30E3">
              <w:rPr>
                <w:rFonts w:ascii="Bookman Old Style" w:hAnsi="Bookman Old Style" w:cs="Tahoma"/>
                <w:sz w:val="24"/>
                <w:szCs w:val="24"/>
              </w:rPr>
              <w:t xml:space="preserve">ekosistem </w:t>
            </w:r>
            <w:r w:rsidRPr="005F30E3">
              <w:rPr>
                <w:rFonts w:ascii="Bookman Old Style" w:hAnsi="Bookman Old Style" w:cs="Tahoma"/>
                <w:sz w:val="24"/>
                <w:szCs w:val="24"/>
                <w:lang w:val="id-ID"/>
              </w:rPr>
              <w:t xml:space="preserve">dan </w:t>
            </w:r>
            <w:r w:rsidRPr="005F30E3">
              <w:rPr>
                <w:rFonts w:ascii="Bookman Old Style" w:hAnsi="Bookman Old Style" w:cs="Tahoma"/>
                <w:sz w:val="24"/>
                <w:szCs w:val="24"/>
              </w:rPr>
              <w:t>semua interaksi</w:t>
            </w:r>
            <w:r w:rsidRPr="005F30E3">
              <w:rPr>
                <w:rFonts w:ascii="Bookman Old Style" w:hAnsi="Bookman Old Style" w:cs="Tahoma"/>
                <w:sz w:val="24"/>
                <w:szCs w:val="24"/>
                <w:lang w:val="id-ID"/>
              </w:rPr>
              <w:t xml:space="preserve"> yang berlangsung </w:t>
            </w:r>
            <w:r w:rsidRPr="005F30E3">
              <w:rPr>
                <w:rFonts w:ascii="Bookman Old Style" w:hAnsi="Bookman Old Style" w:cs="Tahoma"/>
                <w:sz w:val="24"/>
                <w:szCs w:val="24"/>
              </w:rPr>
              <w:t xml:space="preserve">di </w:t>
            </w:r>
            <w:r w:rsidRPr="005F30E3">
              <w:rPr>
                <w:rFonts w:ascii="Bookman Old Style" w:hAnsi="Bookman Old Style" w:cs="Tahoma"/>
                <w:sz w:val="24"/>
                <w:szCs w:val="24"/>
                <w:lang w:val="id-ID"/>
              </w:rPr>
              <w:t>dalam</w:t>
            </w:r>
            <w:r w:rsidRPr="005F30E3">
              <w:rPr>
                <w:rFonts w:ascii="Bookman Old Style" w:hAnsi="Bookman Old Style" w:cs="Tahoma"/>
                <w:sz w:val="24"/>
                <w:szCs w:val="24"/>
              </w:rPr>
              <w:t>nya</w:t>
            </w:r>
            <w:r w:rsidRPr="005F30E3">
              <w:rPr>
                <w:rFonts w:ascii="Bookman Old Style" w:hAnsi="Bookman Old Style" w:cs="Tahoma"/>
                <w:sz w:val="24"/>
                <w:szCs w:val="24"/>
                <w:lang w:val="id-ID"/>
              </w:rPr>
              <w:t xml:space="preserve"> dalam bentuk bagan</w:t>
            </w:r>
          </w:p>
        </w:tc>
        <w:tc>
          <w:tcPr>
            <w:tcW w:w="724" w:type="pct"/>
            <w:shd w:val="clear" w:color="auto" w:fill="auto"/>
          </w:tcPr>
          <w:p w:rsidR="00F3605E" w:rsidRPr="005F30E3" w:rsidRDefault="00F3605E" w:rsidP="000E4D07">
            <w:pPr>
              <w:spacing w:after="0" w:line="240" w:lineRule="auto"/>
              <w:jc w:val="center"/>
              <w:rPr>
                <w:rFonts w:ascii="Bookman Old Style" w:hAnsi="Bookman Old Style" w:cs="Tahoma"/>
                <w:sz w:val="24"/>
                <w:szCs w:val="24"/>
              </w:rPr>
            </w:pPr>
            <w:r w:rsidRPr="005F30E3">
              <w:rPr>
                <w:rFonts w:ascii="Bookman Old Style" w:hAnsi="Bookman Old Style" w:cs="Tahoma"/>
                <w:sz w:val="24"/>
                <w:szCs w:val="24"/>
              </w:rPr>
              <w:t>8</w:t>
            </w:r>
            <w:r w:rsidRPr="005F30E3">
              <w:rPr>
                <w:rFonts w:ascii="Bookman Old Style" w:hAnsi="Bookman Old Style" w:cs="Tahoma"/>
                <w:sz w:val="24"/>
                <w:szCs w:val="24"/>
                <w:lang w:val="id-ID"/>
              </w:rPr>
              <w:t xml:space="preserve"> JP</w:t>
            </w:r>
          </w:p>
        </w:tc>
      </w:tr>
      <w:tr w:rsidR="005F30E3" w:rsidRPr="005F30E3" w:rsidTr="000E4D07">
        <w:tc>
          <w:tcPr>
            <w:tcW w:w="2138" w:type="pct"/>
          </w:tcPr>
          <w:p w:rsidR="00F3605E" w:rsidRPr="005F30E3" w:rsidRDefault="00F3605E" w:rsidP="000E4D07">
            <w:pPr>
              <w:pStyle w:val="NoSpacing"/>
              <w:numPr>
                <w:ilvl w:val="1"/>
                <w:numId w:val="3"/>
              </w:numPr>
              <w:spacing w:before="60" w:after="60"/>
              <w:ind w:left="567" w:hanging="567"/>
              <w:rPr>
                <w:rFonts w:ascii="Bookman Old Style" w:hAnsi="Bookman Old Style" w:cs="Tahoma"/>
                <w:sz w:val="24"/>
                <w:szCs w:val="24"/>
                <w:lang w:val="id-ID"/>
              </w:rPr>
            </w:pPr>
            <w:r w:rsidRPr="005F30E3">
              <w:rPr>
                <w:rFonts w:ascii="Bookman Old Style" w:hAnsi="Bookman Old Style" w:cs="Tahoma"/>
                <w:sz w:val="24"/>
                <w:szCs w:val="24"/>
                <w:lang w:val="id-ID"/>
              </w:rPr>
              <w:t xml:space="preserve">Menganalisis ciri, sifat dan </w:t>
            </w:r>
            <w:r w:rsidRPr="005F30E3">
              <w:rPr>
                <w:rFonts w:ascii="Bookman Old Style" w:hAnsi="Bookman Old Style" w:cs="Tahoma"/>
                <w:sz w:val="24"/>
                <w:szCs w:val="24"/>
              </w:rPr>
              <w:t>habitat makhluk hidup</w:t>
            </w:r>
            <w:r w:rsidRPr="005F30E3">
              <w:rPr>
                <w:rFonts w:ascii="Bookman Old Style" w:hAnsi="Bookman Old Style" w:cs="Tahoma"/>
                <w:sz w:val="24"/>
                <w:szCs w:val="24"/>
                <w:lang w:val="id-ID"/>
              </w:rPr>
              <w:t xml:space="preserve"> sebagai komponen dalam  keanekaragaman hayati</w:t>
            </w:r>
          </w:p>
        </w:tc>
        <w:tc>
          <w:tcPr>
            <w:tcW w:w="2138" w:type="pct"/>
          </w:tcPr>
          <w:p w:rsidR="00F3605E" w:rsidRPr="005F30E3" w:rsidRDefault="00F3605E" w:rsidP="000E4D07">
            <w:pPr>
              <w:pStyle w:val="NoSpacing"/>
              <w:numPr>
                <w:ilvl w:val="1"/>
                <w:numId w:val="6"/>
              </w:numPr>
              <w:spacing w:before="60" w:after="60"/>
              <w:ind w:left="540" w:hanging="540"/>
              <w:rPr>
                <w:rFonts w:ascii="Bookman Old Style" w:hAnsi="Bookman Old Style" w:cs="Tahoma"/>
                <w:sz w:val="24"/>
                <w:szCs w:val="24"/>
              </w:rPr>
            </w:pPr>
            <w:r w:rsidRPr="005F30E3">
              <w:rPr>
                <w:rFonts w:ascii="Bookman Old Style" w:hAnsi="Bookman Old Style" w:cs="Tahoma"/>
                <w:sz w:val="24"/>
                <w:szCs w:val="24"/>
                <w:lang w:val="id-ID"/>
              </w:rPr>
              <w:t>Men</w:t>
            </w:r>
            <w:r w:rsidRPr="005F30E3">
              <w:rPr>
                <w:rFonts w:ascii="Bookman Old Style" w:hAnsi="Bookman Old Style" w:cs="Tahoma"/>
                <w:sz w:val="24"/>
                <w:szCs w:val="24"/>
              </w:rPr>
              <w:t>g</w:t>
            </w:r>
            <w:r w:rsidRPr="005F30E3">
              <w:rPr>
                <w:rFonts w:ascii="Bookman Old Style" w:hAnsi="Bookman Old Style" w:cs="Tahoma"/>
                <w:sz w:val="24"/>
                <w:szCs w:val="24"/>
                <w:lang w:val="id-ID"/>
              </w:rPr>
              <w:t xml:space="preserve">klasifikasi ciri, sifat dan </w:t>
            </w:r>
            <w:r w:rsidRPr="005F30E3">
              <w:rPr>
                <w:rFonts w:ascii="Bookman Old Style" w:hAnsi="Bookman Old Style" w:cs="Tahoma"/>
                <w:sz w:val="24"/>
                <w:szCs w:val="24"/>
              </w:rPr>
              <w:t>habitat makhluk hidup</w:t>
            </w:r>
            <w:r w:rsidRPr="005F30E3">
              <w:rPr>
                <w:rFonts w:ascii="Bookman Old Style" w:hAnsi="Bookman Old Style" w:cs="Tahoma"/>
                <w:sz w:val="24"/>
                <w:szCs w:val="24"/>
                <w:lang w:val="id-ID"/>
              </w:rPr>
              <w:t xml:space="preserve"> sebagai komponen dalam  keanekaragaman hayati</w:t>
            </w:r>
          </w:p>
        </w:tc>
        <w:tc>
          <w:tcPr>
            <w:tcW w:w="724" w:type="pct"/>
            <w:shd w:val="clear" w:color="auto" w:fill="auto"/>
          </w:tcPr>
          <w:p w:rsidR="00F3605E" w:rsidRPr="005F30E3" w:rsidRDefault="00F3605E" w:rsidP="000E4D07">
            <w:pPr>
              <w:spacing w:after="0" w:line="240" w:lineRule="auto"/>
              <w:jc w:val="center"/>
              <w:rPr>
                <w:rFonts w:ascii="Bookman Old Style" w:hAnsi="Bookman Old Style" w:cs="Tahoma"/>
                <w:sz w:val="24"/>
                <w:szCs w:val="24"/>
              </w:rPr>
            </w:pPr>
            <w:r w:rsidRPr="005F30E3">
              <w:rPr>
                <w:rFonts w:ascii="Bookman Old Style" w:hAnsi="Bookman Old Style" w:cs="Tahoma"/>
                <w:sz w:val="24"/>
                <w:szCs w:val="24"/>
              </w:rPr>
              <w:t>8</w:t>
            </w:r>
            <w:r w:rsidRPr="005F30E3">
              <w:rPr>
                <w:rFonts w:ascii="Bookman Old Style" w:hAnsi="Bookman Old Style" w:cs="Tahoma"/>
                <w:sz w:val="24"/>
                <w:szCs w:val="24"/>
                <w:lang w:val="id-ID"/>
              </w:rPr>
              <w:t xml:space="preserve"> JP</w:t>
            </w:r>
          </w:p>
        </w:tc>
      </w:tr>
      <w:tr w:rsidR="005F30E3" w:rsidRPr="005F30E3" w:rsidTr="000E4D07">
        <w:tc>
          <w:tcPr>
            <w:tcW w:w="2138" w:type="pct"/>
          </w:tcPr>
          <w:p w:rsidR="00F3605E" w:rsidRPr="005F30E3" w:rsidRDefault="00F3605E" w:rsidP="000E4D07">
            <w:pPr>
              <w:pStyle w:val="NoSpacing"/>
              <w:numPr>
                <w:ilvl w:val="1"/>
                <w:numId w:val="3"/>
              </w:numPr>
              <w:spacing w:before="60" w:after="60"/>
              <w:ind w:left="567" w:hanging="567"/>
              <w:rPr>
                <w:rFonts w:ascii="Bookman Old Style" w:hAnsi="Bookman Old Style" w:cs="Tahoma"/>
                <w:sz w:val="24"/>
                <w:szCs w:val="24"/>
                <w:lang w:val="id-ID"/>
              </w:rPr>
            </w:pPr>
            <w:r w:rsidRPr="005F30E3">
              <w:rPr>
                <w:rFonts w:ascii="Bookman Old Style" w:hAnsi="Bookman Old Style" w:cs="Tahoma"/>
                <w:sz w:val="24"/>
                <w:szCs w:val="24"/>
                <w:lang w:val="id-ID"/>
              </w:rPr>
              <w:t>M</w:t>
            </w:r>
            <w:r w:rsidRPr="005F30E3">
              <w:rPr>
                <w:rFonts w:ascii="Bookman Old Style" w:hAnsi="Bookman Old Style" w:cs="Tahoma"/>
                <w:sz w:val="24"/>
                <w:szCs w:val="24"/>
              </w:rPr>
              <w:t>enganalisis</w:t>
            </w:r>
            <w:r w:rsidRPr="005F30E3">
              <w:rPr>
                <w:rFonts w:ascii="Bookman Old Style" w:hAnsi="Bookman Old Style" w:cs="Tahoma"/>
                <w:sz w:val="24"/>
                <w:szCs w:val="24"/>
                <w:lang w:val="id-ID"/>
              </w:rPr>
              <w:t xml:space="preserve"> keterkaitan antara struktur dan fungsi gen, DNA, Kromosom dalam proses penurunan / pewarisan sifat  dalam kehidupan</w:t>
            </w:r>
          </w:p>
        </w:tc>
        <w:tc>
          <w:tcPr>
            <w:tcW w:w="2138" w:type="pct"/>
          </w:tcPr>
          <w:p w:rsidR="00F3605E" w:rsidRPr="005F30E3" w:rsidRDefault="00F3605E" w:rsidP="000E4D07">
            <w:pPr>
              <w:pStyle w:val="NoSpacing"/>
              <w:numPr>
                <w:ilvl w:val="1"/>
                <w:numId w:val="6"/>
              </w:numPr>
              <w:spacing w:before="60" w:after="60"/>
              <w:ind w:left="540" w:hanging="540"/>
              <w:rPr>
                <w:rFonts w:ascii="Bookman Old Style" w:hAnsi="Bookman Old Style" w:cs="Tahoma"/>
                <w:sz w:val="24"/>
                <w:szCs w:val="24"/>
              </w:rPr>
            </w:pPr>
            <w:r w:rsidRPr="005F30E3">
              <w:rPr>
                <w:rFonts w:ascii="Bookman Old Style" w:hAnsi="Bookman Old Style" w:cs="Tahoma"/>
                <w:sz w:val="24"/>
                <w:szCs w:val="24"/>
                <w:lang w:val="id-ID"/>
              </w:rPr>
              <w:t>Me</w:t>
            </w:r>
            <w:r w:rsidRPr="005F30E3">
              <w:rPr>
                <w:rFonts w:ascii="Bookman Old Style" w:hAnsi="Bookman Old Style" w:cs="Tahoma"/>
                <w:sz w:val="24"/>
                <w:szCs w:val="24"/>
              </w:rPr>
              <w:t>nentukan</w:t>
            </w:r>
            <w:r w:rsidRPr="005F30E3">
              <w:rPr>
                <w:rFonts w:ascii="Bookman Old Style" w:hAnsi="Bookman Old Style" w:cs="Tahoma"/>
                <w:sz w:val="24"/>
                <w:szCs w:val="24"/>
                <w:lang w:val="id-ID"/>
              </w:rPr>
              <w:t xml:space="preserve"> model struktur dan fungsi gen, DNA, Kromosom dalam proses penurunan/pewarisan sifat  dalam kehidupan</w:t>
            </w:r>
            <w:r w:rsidRPr="005F30E3">
              <w:rPr>
                <w:rFonts w:ascii="Bookman Old Style" w:hAnsi="Bookman Old Style" w:cs="Tahoma"/>
                <w:sz w:val="24"/>
                <w:szCs w:val="24"/>
              </w:rPr>
              <w:t xml:space="preserve"> </w:t>
            </w:r>
          </w:p>
        </w:tc>
        <w:tc>
          <w:tcPr>
            <w:tcW w:w="724" w:type="pct"/>
            <w:shd w:val="clear" w:color="auto" w:fill="auto"/>
          </w:tcPr>
          <w:p w:rsidR="00F3605E" w:rsidRPr="005F30E3" w:rsidRDefault="00F3605E" w:rsidP="000E4D07">
            <w:pPr>
              <w:spacing w:after="0" w:line="240" w:lineRule="auto"/>
              <w:jc w:val="center"/>
              <w:rPr>
                <w:rFonts w:ascii="Bookman Old Style" w:hAnsi="Bookman Old Style" w:cs="Tahoma"/>
                <w:sz w:val="24"/>
                <w:szCs w:val="24"/>
              </w:rPr>
            </w:pPr>
            <w:r w:rsidRPr="005F30E3">
              <w:rPr>
                <w:rFonts w:ascii="Bookman Old Style" w:hAnsi="Bookman Old Style" w:cs="Tahoma"/>
                <w:sz w:val="24"/>
                <w:szCs w:val="24"/>
              </w:rPr>
              <w:t>8</w:t>
            </w:r>
            <w:r w:rsidRPr="005F30E3">
              <w:rPr>
                <w:rFonts w:ascii="Bookman Old Style" w:hAnsi="Bookman Old Style" w:cs="Tahoma"/>
                <w:sz w:val="24"/>
                <w:szCs w:val="24"/>
                <w:lang w:val="id-ID"/>
              </w:rPr>
              <w:t xml:space="preserve"> JP</w:t>
            </w:r>
          </w:p>
        </w:tc>
      </w:tr>
      <w:tr w:rsidR="005F30E3" w:rsidRPr="005F30E3" w:rsidTr="000E4D07">
        <w:tc>
          <w:tcPr>
            <w:tcW w:w="2138" w:type="pct"/>
          </w:tcPr>
          <w:p w:rsidR="00F3605E" w:rsidRPr="005F30E3" w:rsidRDefault="00F3605E" w:rsidP="000E4D07">
            <w:pPr>
              <w:pStyle w:val="NoSpacing"/>
              <w:numPr>
                <w:ilvl w:val="1"/>
                <w:numId w:val="3"/>
              </w:numPr>
              <w:spacing w:before="60" w:after="60"/>
              <w:ind w:left="567" w:hanging="567"/>
              <w:rPr>
                <w:rFonts w:ascii="Bookman Old Style" w:hAnsi="Bookman Old Style" w:cs="Tahoma"/>
                <w:sz w:val="24"/>
                <w:szCs w:val="24"/>
                <w:lang w:val="id-ID"/>
              </w:rPr>
            </w:pPr>
            <w:r w:rsidRPr="005F30E3">
              <w:rPr>
                <w:rFonts w:ascii="Bookman Old Style" w:hAnsi="Bookman Old Style" w:cs="Tahoma"/>
                <w:sz w:val="24"/>
                <w:szCs w:val="24"/>
                <w:lang w:val="id-ID"/>
              </w:rPr>
              <w:t>Men</w:t>
            </w:r>
            <w:r w:rsidRPr="005F30E3">
              <w:rPr>
                <w:rFonts w:ascii="Bookman Old Style" w:hAnsi="Bookman Old Style" w:cs="Tahoma"/>
                <w:sz w:val="24"/>
                <w:szCs w:val="24"/>
              </w:rPr>
              <w:t>erapkan</w:t>
            </w:r>
            <w:r w:rsidRPr="005F30E3">
              <w:rPr>
                <w:rFonts w:ascii="Bookman Old Style" w:hAnsi="Bookman Old Style" w:cs="Tahoma"/>
                <w:sz w:val="24"/>
                <w:szCs w:val="24"/>
                <w:lang w:val="id-ID"/>
              </w:rPr>
              <w:t xml:space="preserve">  </w:t>
            </w:r>
            <w:r w:rsidRPr="005F30E3">
              <w:rPr>
                <w:rFonts w:ascii="Bookman Old Style" w:hAnsi="Bookman Old Style" w:cs="Tahoma"/>
                <w:sz w:val="24"/>
                <w:szCs w:val="24"/>
              </w:rPr>
              <w:t xml:space="preserve">konsep dan prosedur </w:t>
            </w:r>
            <w:r w:rsidRPr="005F30E3">
              <w:rPr>
                <w:rFonts w:ascii="Bookman Old Style" w:hAnsi="Bookman Old Style" w:cs="Tahoma"/>
                <w:sz w:val="24"/>
                <w:szCs w:val="24"/>
                <w:lang w:val="id-ID"/>
              </w:rPr>
              <w:t>bioteknologi dalam bidang agrobisnis dan agroteknologi</w:t>
            </w:r>
          </w:p>
        </w:tc>
        <w:tc>
          <w:tcPr>
            <w:tcW w:w="2138" w:type="pct"/>
          </w:tcPr>
          <w:p w:rsidR="00F3605E" w:rsidRPr="005F30E3" w:rsidRDefault="00F3605E" w:rsidP="000E4D07">
            <w:pPr>
              <w:pStyle w:val="NoSpacing"/>
              <w:numPr>
                <w:ilvl w:val="1"/>
                <w:numId w:val="6"/>
              </w:numPr>
              <w:spacing w:before="60" w:after="60"/>
              <w:ind w:left="540" w:hanging="540"/>
              <w:rPr>
                <w:rFonts w:ascii="Bookman Old Style" w:hAnsi="Bookman Old Style" w:cs="Tahoma"/>
                <w:sz w:val="24"/>
                <w:szCs w:val="24"/>
                <w:lang w:val="id-ID"/>
              </w:rPr>
            </w:pPr>
            <w:r w:rsidRPr="005F30E3">
              <w:rPr>
                <w:rFonts w:ascii="Bookman Old Style" w:hAnsi="Bookman Old Style" w:cs="Tahoma"/>
                <w:sz w:val="24"/>
                <w:szCs w:val="24"/>
                <w:lang w:val="id-ID"/>
              </w:rPr>
              <w:t>Me</w:t>
            </w:r>
            <w:r w:rsidRPr="005F30E3">
              <w:rPr>
                <w:rFonts w:ascii="Bookman Old Style" w:hAnsi="Bookman Old Style" w:cs="Tahoma"/>
                <w:sz w:val="24"/>
                <w:szCs w:val="24"/>
              </w:rPr>
              <w:t>laksanakan konsep dan prosedur</w:t>
            </w:r>
            <w:r w:rsidRPr="005F30E3">
              <w:rPr>
                <w:rFonts w:ascii="Bookman Old Style" w:hAnsi="Bookman Old Style" w:cs="Tahoma"/>
                <w:sz w:val="24"/>
                <w:szCs w:val="24"/>
                <w:lang w:val="id-ID"/>
              </w:rPr>
              <w:t xml:space="preserve"> </w:t>
            </w:r>
            <w:r w:rsidRPr="005F30E3">
              <w:rPr>
                <w:rFonts w:ascii="Bookman Old Style" w:hAnsi="Bookman Old Style" w:cs="Tahoma"/>
                <w:sz w:val="24"/>
                <w:szCs w:val="24"/>
              </w:rPr>
              <w:t>hasil</w:t>
            </w:r>
            <w:r w:rsidRPr="005F30E3">
              <w:rPr>
                <w:rFonts w:ascii="Bookman Old Style" w:hAnsi="Bookman Old Style" w:cs="Tahoma"/>
                <w:sz w:val="24"/>
                <w:szCs w:val="24"/>
                <w:lang w:val="id-ID"/>
              </w:rPr>
              <w:t xml:space="preserve"> bioteknologi konvensional untuk menghasilkan produk</w:t>
            </w:r>
          </w:p>
        </w:tc>
        <w:tc>
          <w:tcPr>
            <w:tcW w:w="724" w:type="pct"/>
            <w:shd w:val="clear" w:color="auto" w:fill="auto"/>
          </w:tcPr>
          <w:p w:rsidR="00F3605E" w:rsidRPr="005F30E3" w:rsidRDefault="00F3605E" w:rsidP="000E4D07">
            <w:pPr>
              <w:spacing w:after="0" w:line="240" w:lineRule="auto"/>
              <w:jc w:val="center"/>
              <w:rPr>
                <w:rFonts w:ascii="Bookman Old Style" w:hAnsi="Bookman Old Style" w:cs="Tahoma"/>
                <w:sz w:val="24"/>
                <w:szCs w:val="24"/>
              </w:rPr>
            </w:pPr>
            <w:r w:rsidRPr="005F30E3">
              <w:rPr>
                <w:rFonts w:ascii="Bookman Old Style" w:hAnsi="Bookman Old Style" w:cs="Tahoma"/>
                <w:sz w:val="24"/>
                <w:szCs w:val="24"/>
              </w:rPr>
              <w:t>6</w:t>
            </w:r>
            <w:r w:rsidRPr="005F30E3">
              <w:rPr>
                <w:rFonts w:ascii="Bookman Old Style" w:hAnsi="Bookman Old Style" w:cs="Tahoma"/>
                <w:sz w:val="24"/>
                <w:szCs w:val="24"/>
                <w:lang w:val="id-ID"/>
              </w:rPr>
              <w:t xml:space="preserve"> JP</w:t>
            </w:r>
          </w:p>
        </w:tc>
      </w:tr>
      <w:tr w:rsidR="005F30E3" w:rsidRPr="005F30E3" w:rsidTr="000E4D07">
        <w:tc>
          <w:tcPr>
            <w:tcW w:w="4276" w:type="pct"/>
            <w:gridSpan w:val="2"/>
          </w:tcPr>
          <w:p w:rsidR="00F3605E" w:rsidRPr="005F30E3" w:rsidRDefault="00F3605E" w:rsidP="000E4D07">
            <w:pPr>
              <w:pStyle w:val="NoSpacing"/>
              <w:spacing w:before="60" w:after="60"/>
              <w:jc w:val="center"/>
              <w:rPr>
                <w:rFonts w:ascii="Bookman Old Style" w:hAnsi="Bookman Old Style" w:cs="Tahoma"/>
                <w:sz w:val="24"/>
                <w:szCs w:val="24"/>
                <w:lang w:val="id-ID"/>
              </w:rPr>
            </w:pPr>
            <w:r w:rsidRPr="005F30E3">
              <w:rPr>
                <w:rFonts w:ascii="Bookman Old Style" w:hAnsi="Bookman Old Style" w:cs="Tahoma"/>
                <w:sz w:val="24"/>
                <w:szCs w:val="24"/>
              </w:rPr>
              <w:t xml:space="preserve">Jumlah </w:t>
            </w:r>
          </w:p>
        </w:tc>
        <w:tc>
          <w:tcPr>
            <w:tcW w:w="724" w:type="pct"/>
            <w:shd w:val="clear" w:color="auto" w:fill="auto"/>
          </w:tcPr>
          <w:p w:rsidR="00F3605E" w:rsidRPr="005F30E3" w:rsidRDefault="00F3605E" w:rsidP="000E4D07">
            <w:pPr>
              <w:spacing w:after="0" w:line="240" w:lineRule="auto"/>
              <w:jc w:val="center"/>
              <w:rPr>
                <w:rFonts w:ascii="Bookman Old Style" w:hAnsi="Bookman Old Style" w:cs="Tahoma"/>
                <w:sz w:val="24"/>
                <w:szCs w:val="24"/>
              </w:rPr>
            </w:pPr>
            <w:r w:rsidRPr="005F30E3">
              <w:rPr>
                <w:rFonts w:ascii="Bookman Old Style" w:hAnsi="Bookman Old Style" w:cs="Tahoma"/>
                <w:sz w:val="24"/>
                <w:szCs w:val="24"/>
              </w:rPr>
              <w:t>72</w:t>
            </w:r>
          </w:p>
        </w:tc>
      </w:tr>
    </w:tbl>
    <w:p w:rsidR="005F30E3" w:rsidRPr="005F30E3" w:rsidRDefault="005F30E3" w:rsidP="00F3605E">
      <w:pPr>
        <w:rPr>
          <w:rFonts w:ascii="Bookman Old Style" w:hAnsi="Bookman Old Style"/>
          <w:sz w:val="24"/>
          <w:szCs w:val="24"/>
        </w:rPr>
      </w:pPr>
    </w:p>
    <w:p w:rsidR="00F3605E" w:rsidRPr="005F30E3" w:rsidRDefault="00AC2327" w:rsidP="00F3605E">
      <w:pPr>
        <w:rPr>
          <w:rFonts w:ascii="Bookman Old Style" w:hAnsi="Bookman Old Style"/>
          <w:sz w:val="24"/>
          <w:szCs w:val="24"/>
        </w:rPr>
      </w:pPr>
      <w:r w:rsidRPr="005F30E3">
        <w:rPr>
          <w:rFonts w:ascii="Bookman Old Style" w:hAnsi="Bookman Old Style"/>
          <w:sz w:val="24"/>
          <w:szCs w:val="24"/>
        </w:rPr>
        <w:t>Malang, 01 Maret 2017</w:t>
      </w:r>
    </w:p>
    <w:p w:rsidR="00AC2327" w:rsidRPr="005F30E3" w:rsidRDefault="00AC2327" w:rsidP="00F3605E">
      <w:pPr>
        <w:rPr>
          <w:rFonts w:ascii="Bookman Old Style" w:hAnsi="Bookman Old Style"/>
          <w:sz w:val="24"/>
          <w:szCs w:val="24"/>
        </w:rPr>
      </w:pPr>
      <w:proofErr w:type="gramStart"/>
      <w:r w:rsidRPr="005F30E3">
        <w:rPr>
          <w:rFonts w:ascii="Bookman Old Style" w:hAnsi="Bookman Old Style"/>
          <w:sz w:val="24"/>
          <w:szCs w:val="24"/>
        </w:rPr>
        <w:t>Pembahas :</w:t>
      </w:r>
      <w:bookmarkStart w:id="0" w:name="_GoBack"/>
      <w:bookmarkEnd w:id="0"/>
      <w:proofErr w:type="gramEnd"/>
    </w:p>
    <w:p w:rsidR="00AC2327" w:rsidRPr="005F30E3" w:rsidRDefault="00AC2327" w:rsidP="00F3605E">
      <w:pPr>
        <w:rPr>
          <w:rFonts w:ascii="Bookman Old Style" w:hAnsi="Bookman Old Style"/>
          <w:sz w:val="24"/>
          <w:szCs w:val="24"/>
        </w:rPr>
      </w:pPr>
      <w:r w:rsidRPr="005F30E3">
        <w:rPr>
          <w:rFonts w:ascii="Bookman Old Style" w:hAnsi="Bookman Old Style"/>
          <w:sz w:val="24"/>
          <w:szCs w:val="24"/>
        </w:rPr>
        <w:t>BIOLOGI AGRIBISNIS DAN AGROTEKNOLOGI</w:t>
      </w:r>
    </w:p>
    <w:p w:rsidR="00AC2327" w:rsidRPr="005F30E3" w:rsidRDefault="00AC2327" w:rsidP="00AC2327">
      <w:pPr>
        <w:pStyle w:val="ListParagraph"/>
        <w:numPr>
          <w:ilvl w:val="0"/>
          <w:numId w:val="7"/>
        </w:numPr>
        <w:rPr>
          <w:rFonts w:ascii="Bookman Old Style" w:hAnsi="Bookman Old Style"/>
          <w:sz w:val="24"/>
          <w:szCs w:val="24"/>
        </w:rPr>
      </w:pPr>
      <w:r w:rsidRPr="005F30E3">
        <w:rPr>
          <w:rFonts w:ascii="Bookman Old Style" w:hAnsi="Bookman Old Style"/>
          <w:sz w:val="24"/>
          <w:szCs w:val="24"/>
        </w:rPr>
        <w:t>Nama</w:t>
      </w:r>
      <w:r w:rsidRPr="005F30E3">
        <w:rPr>
          <w:rFonts w:ascii="Bookman Old Style" w:hAnsi="Bookman Old Style"/>
          <w:sz w:val="24"/>
          <w:szCs w:val="24"/>
        </w:rPr>
        <w:tab/>
      </w:r>
      <w:r w:rsidRPr="005F30E3">
        <w:rPr>
          <w:rFonts w:ascii="Bookman Old Style" w:hAnsi="Bookman Old Style"/>
          <w:sz w:val="24"/>
          <w:szCs w:val="24"/>
        </w:rPr>
        <w:tab/>
      </w:r>
      <w:r w:rsidRPr="005F30E3">
        <w:rPr>
          <w:rFonts w:ascii="Bookman Old Style" w:hAnsi="Bookman Old Style"/>
          <w:sz w:val="24"/>
          <w:szCs w:val="24"/>
        </w:rPr>
        <w:tab/>
        <w:t>: Tenten Supartini, S.P., M.P.</w:t>
      </w:r>
      <w:r w:rsidRPr="005F30E3">
        <w:rPr>
          <w:rFonts w:ascii="Bookman Old Style" w:hAnsi="Bookman Old Style"/>
          <w:sz w:val="24"/>
          <w:szCs w:val="24"/>
        </w:rPr>
        <w:tab/>
        <w:t xml:space="preserve">     (</w:t>
      </w:r>
      <w:r w:rsidRPr="005F30E3">
        <w:rPr>
          <w:rFonts w:ascii="Bookman Old Style" w:hAnsi="Bookman Old Style"/>
          <w:sz w:val="24"/>
          <w:szCs w:val="24"/>
        </w:rPr>
        <w:tab/>
        <w:t xml:space="preserve">                       )</w:t>
      </w:r>
    </w:p>
    <w:p w:rsidR="00AC2327" w:rsidRPr="005F30E3" w:rsidRDefault="00AC2327" w:rsidP="00AC2327">
      <w:pPr>
        <w:pStyle w:val="ListParagraph"/>
        <w:rPr>
          <w:rFonts w:ascii="Bookman Old Style" w:hAnsi="Bookman Old Style"/>
          <w:sz w:val="24"/>
          <w:szCs w:val="24"/>
        </w:rPr>
      </w:pPr>
      <w:r w:rsidRPr="005F30E3">
        <w:rPr>
          <w:rFonts w:ascii="Bookman Old Style" w:hAnsi="Bookman Old Style"/>
          <w:sz w:val="24"/>
          <w:szCs w:val="24"/>
        </w:rPr>
        <w:t>Asal Sekolah</w:t>
      </w:r>
      <w:r w:rsidRPr="005F30E3">
        <w:rPr>
          <w:rFonts w:ascii="Bookman Old Style" w:hAnsi="Bookman Old Style"/>
          <w:sz w:val="24"/>
          <w:szCs w:val="24"/>
        </w:rPr>
        <w:tab/>
        <w:t>: SMK N 1 Pacet Kab. Cianjur Jawa Barat</w:t>
      </w:r>
    </w:p>
    <w:p w:rsidR="00AC2327" w:rsidRPr="005F30E3" w:rsidRDefault="00AC2327" w:rsidP="00AC2327">
      <w:pPr>
        <w:pStyle w:val="ListParagraph"/>
        <w:rPr>
          <w:rFonts w:ascii="Bookman Old Style" w:hAnsi="Bookman Old Style"/>
          <w:sz w:val="24"/>
          <w:szCs w:val="24"/>
        </w:rPr>
      </w:pPr>
      <w:r w:rsidRPr="005F30E3">
        <w:rPr>
          <w:rFonts w:ascii="Bookman Old Style" w:hAnsi="Bookman Old Style"/>
          <w:sz w:val="24"/>
          <w:szCs w:val="24"/>
        </w:rPr>
        <w:t>No HP</w:t>
      </w:r>
      <w:r w:rsidRPr="005F30E3">
        <w:rPr>
          <w:rFonts w:ascii="Bookman Old Style" w:hAnsi="Bookman Old Style"/>
          <w:sz w:val="24"/>
          <w:szCs w:val="24"/>
        </w:rPr>
        <w:tab/>
      </w:r>
      <w:r w:rsidRPr="005F30E3">
        <w:rPr>
          <w:rFonts w:ascii="Bookman Old Style" w:hAnsi="Bookman Old Style"/>
          <w:sz w:val="24"/>
          <w:szCs w:val="24"/>
        </w:rPr>
        <w:tab/>
        <w:t>: 081912004113</w:t>
      </w:r>
    </w:p>
    <w:p w:rsidR="00AC2327" w:rsidRPr="005F30E3" w:rsidRDefault="00AC2327" w:rsidP="00AC2327">
      <w:pPr>
        <w:pStyle w:val="ListParagraph"/>
        <w:rPr>
          <w:rFonts w:ascii="Bookman Old Style" w:hAnsi="Bookman Old Style"/>
          <w:sz w:val="24"/>
          <w:szCs w:val="24"/>
        </w:rPr>
      </w:pPr>
      <w:r w:rsidRPr="005F30E3">
        <w:rPr>
          <w:rFonts w:ascii="Bookman Old Style" w:hAnsi="Bookman Old Style"/>
          <w:sz w:val="24"/>
          <w:szCs w:val="24"/>
        </w:rPr>
        <w:t>Email</w:t>
      </w:r>
      <w:r w:rsidRPr="005F30E3">
        <w:rPr>
          <w:rFonts w:ascii="Bookman Old Style" w:hAnsi="Bookman Old Style"/>
          <w:sz w:val="24"/>
          <w:szCs w:val="24"/>
        </w:rPr>
        <w:tab/>
      </w:r>
      <w:r w:rsidRPr="005F30E3">
        <w:rPr>
          <w:rFonts w:ascii="Bookman Old Style" w:hAnsi="Bookman Old Style"/>
          <w:sz w:val="24"/>
          <w:szCs w:val="24"/>
        </w:rPr>
        <w:tab/>
      </w:r>
      <w:r w:rsidRPr="005F30E3">
        <w:rPr>
          <w:rFonts w:ascii="Bookman Old Style" w:hAnsi="Bookman Old Style"/>
          <w:sz w:val="24"/>
          <w:szCs w:val="24"/>
        </w:rPr>
        <w:tab/>
        <w:t xml:space="preserve">: </w:t>
      </w:r>
      <w:hyperlink r:id="rId5" w:history="1">
        <w:r w:rsidRPr="005F30E3">
          <w:rPr>
            <w:rStyle w:val="Hyperlink"/>
            <w:rFonts w:ascii="Bookman Old Style" w:hAnsi="Bookman Old Style"/>
            <w:color w:val="auto"/>
            <w:sz w:val="24"/>
            <w:szCs w:val="24"/>
            <w:u w:val="none"/>
          </w:rPr>
          <w:t>bunda.tenten@gmail.com</w:t>
        </w:r>
      </w:hyperlink>
    </w:p>
    <w:p w:rsidR="00AC2327" w:rsidRPr="005F30E3" w:rsidRDefault="00AC2327" w:rsidP="00AC2327">
      <w:pPr>
        <w:pStyle w:val="ListParagraph"/>
        <w:rPr>
          <w:rFonts w:ascii="Bookman Old Style" w:hAnsi="Bookman Old Style"/>
          <w:sz w:val="24"/>
          <w:szCs w:val="24"/>
        </w:rPr>
      </w:pPr>
    </w:p>
    <w:p w:rsidR="00AC2327" w:rsidRPr="005F30E3" w:rsidRDefault="00AC2327" w:rsidP="00AC2327">
      <w:pPr>
        <w:pStyle w:val="ListParagraph"/>
        <w:numPr>
          <w:ilvl w:val="0"/>
          <w:numId w:val="7"/>
        </w:numPr>
        <w:rPr>
          <w:rFonts w:ascii="Bookman Old Style" w:hAnsi="Bookman Old Style"/>
          <w:sz w:val="24"/>
          <w:szCs w:val="24"/>
        </w:rPr>
      </w:pPr>
      <w:r w:rsidRPr="005F30E3">
        <w:rPr>
          <w:rFonts w:ascii="Bookman Old Style" w:hAnsi="Bookman Old Style"/>
          <w:sz w:val="24"/>
          <w:szCs w:val="24"/>
        </w:rPr>
        <w:t>Nama</w:t>
      </w:r>
      <w:r w:rsidRPr="005F30E3">
        <w:rPr>
          <w:rFonts w:ascii="Bookman Old Style" w:hAnsi="Bookman Old Style"/>
          <w:sz w:val="24"/>
          <w:szCs w:val="24"/>
        </w:rPr>
        <w:tab/>
      </w:r>
      <w:r w:rsidRPr="005F30E3">
        <w:rPr>
          <w:rFonts w:ascii="Bookman Old Style" w:hAnsi="Bookman Old Style"/>
          <w:sz w:val="24"/>
          <w:szCs w:val="24"/>
        </w:rPr>
        <w:tab/>
      </w:r>
      <w:r w:rsidRPr="005F30E3">
        <w:rPr>
          <w:rFonts w:ascii="Bookman Old Style" w:hAnsi="Bookman Old Style"/>
          <w:sz w:val="24"/>
          <w:szCs w:val="24"/>
        </w:rPr>
        <w:tab/>
        <w:t>: Respati Tedjaningsih, S.Pd.       (</w:t>
      </w:r>
      <w:r w:rsidRPr="005F30E3">
        <w:rPr>
          <w:rFonts w:ascii="Bookman Old Style" w:hAnsi="Bookman Old Style"/>
          <w:sz w:val="24"/>
          <w:szCs w:val="24"/>
        </w:rPr>
        <w:tab/>
        <w:t xml:space="preserve">                       )</w:t>
      </w:r>
    </w:p>
    <w:p w:rsidR="00AC2327" w:rsidRPr="005F30E3" w:rsidRDefault="00AC2327" w:rsidP="00AC2327">
      <w:pPr>
        <w:pStyle w:val="ListParagraph"/>
        <w:rPr>
          <w:rFonts w:ascii="Bookman Old Style" w:hAnsi="Bookman Old Style"/>
          <w:sz w:val="24"/>
          <w:szCs w:val="24"/>
        </w:rPr>
      </w:pPr>
      <w:r w:rsidRPr="005F30E3">
        <w:rPr>
          <w:rFonts w:ascii="Bookman Old Style" w:hAnsi="Bookman Old Style"/>
          <w:sz w:val="24"/>
          <w:szCs w:val="24"/>
        </w:rPr>
        <w:t>Asal Sekolah</w:t>
      </w:r>
      <w:r w:rsidRPr="005F30E3">
        <w:rPr>
          <w:rFonts w:ascii="Bookman Old Style" w:hAnsi="Bookman Old Style"/>
          <w:sz w:val="24"/>
          <w:szCs w:val="24"/>
        </w:rPr>
        <w:tab/>
        <w:t>: SMK N 1 Cibadak Kab. Sukabumi Jawa Barat</w:t>
      </w:r>
    </w:p>
    <w:p w:rsidR="00AC2327" w:rsidRPr="005F30E3" w:rsidRDefault="00AC2327" w:rsidP="00AC2327">
      <w:pPr>
        <w:pStyle w:val="ListParagraph"/>
        <w:rPr>
          <w:rFonts w:ascii="Bookman Old Style" w:hAnsi="Bookman Old Style"/>
          <w:sz w:val="24"/>
          <w:szCs w:val="24"/>
        </w:rPr>
      </w:pPr>
      <w:r w:rsidRPr="005F30E3">
        <w:rPr>
          <w:rFonts w:ascii="Bookman Old Style" w:hAnsi="Bookman Old Style"/>
          <w:sz w:val="24"/>
          <w:szCs w:val="24"/>
        </w:rPr>
        <w:t>No HP</w:t>
      </w:r>
      <w:r w:rsidRPr="005F30E3">
        <w:rPr>
          <w:rFonts w:ascii="Bookman Old Style" w:hAnsi="Bookman Old Style"/>
          <w:sz w:val="24"/>
          <w:szCs w:val="24"/>
        </w:rPr>
        <w:tab/>
      </w:r>
      <w:r w:rsidRPr="005F30E3">
        <w:rPr>
          <w:rFonts w:ascii="Bookman Old Style" w:hAnsi="Bookman Old Style"/>
          <w:sz w:val="24"/>
          <w:szCs w:val="24"/>
        </w:rPr>
        <w:tab/>
        <w:t>: 08158325472</w:t>
      </w:r>
    </w:p>
    <w:p w:rsidR="00AC2327" w:rsidRPr="005F30E3" w:rsidRDefault="00AC2327" w:rsidP="00AC2327">
      <w:pPr>
        <w:pStyle w:val="ListParagraph"/>
        <w:rPr>
          <w:rFonts w:ascii="Bookman Old Style" w:hAnsi="Bookman Old Style"/>
          <w:sz w:val="24"/>
          <w:szCs w:val="24"/>
        </w:rPr>
      </w:pPr>
      <w:r w:rsidRPr="005F30E3">
        <w:rPr>
          <w:rFonts w:ascii="Bookman Old Style" w:hAnsi="Bookman Old Style"/>
          <w:sz w:val="24"/>
          <w:szCs w:val="24"/>
        </w:rPr>
        <w:t>Email</w:t>
      </w:r>
      <w:r w:rsidRPr="005F30E3">
        <w:rPr>
          <w:rFonts w:ascii="Bookman Old Style" w:hAnsi="Bookman Old Style"/>
          <w:sz w:val="24"/>
          <w:szCs w:val="24"/>
        </w:rPr>
        <w:tab/>
      </w:r>
      <w:r w:rsidRPr="005F30E3">
        <w:rPr>
          <w:rFonts w:ascii="Bookman Old Style" w:hAnsi="Bookman Old Style"/>
          <w:sz w:val="24"/>
          <w:szCs w:val="24"/>
        </w:rPr>
        <w:tab/>
      </w:r>
      <w:r w:rsidRPr="005F30E3">
        <w:rPr>
          <w:rFonts w:ascii="Bookman Old Style" w:hAnsi="Bookman Old Style"/>
          <w:sz w:val="24"/>
          <w:szCs w:val="24"/>
        </w:rPr>
        <w:tab/>
        <w:t xml:space="preserve">: </w:t>
      </w:r>
      <w:hyperlink r:id="rId6" w:history="1">
        <w:r w:rsidRPr="005F30E3">
          <w:rPr>
            <w:rStyle w:val="Hyperlink"/>
            <w:rFonts w:ascii="Bookman Old Style" w:hAnsi="Bookman Old Style"/>
            <w:color w:val="auto"/>
            <w:sz w:val="24"/>
            <w:szCs w:val="24"/>
            <w:u w:val="none"/>
          </w:rPr>
          <w:t>respatitedjaningsih@yahoo.com</w:t>
        </w:r>
      </w:hyperlink>
      <w:r w:rsidRPr="005F30E3">
        <w:rPr>
          <w:rFonts w:ascii="Bookman Old Style" w:hAnsi="Bookman Old Style"/>
          <w:sz w:val="24"/>
          <w:szCs w:val="24"/>
        </w:rPr>
        <w:t xml:space="preserve"> </w:t>
      </w:r>
    </w:p>
    <w:p w:rsidR="00AC2327" w:rsidRPr="005F30E3" w:rsidRDefault="00AC2327" w:rsidP="00AC2327">
      <w:pPr>
        <w:rPr>
          <w:rFonts w:ascii="Bookman Old Style" w:hAnsi="Bookman Old Style"/>
          <w:sz w:val="24"/>
          <w:szCs w:val="24"/>
        </w:rPr>
      </w:pPr>
      <w:r w:rsidRPr="005F30E3">
        <w:rPr>
          <w:rFonts w:ascii="Bookman Old Style" w:hAnsi="Bookman Old Style"/>
          <w:sz w:val="24"/>
          <w:szCs w:val="24"/>
        </w:rPr>
        <w:t xml:space="preserve">Mengetahui </w:t>
      </w:r>
      <w:proofErr w:type="gramStart"/>
      <w:r w:rsidRPr="005F30E3">
        <w:rPr>
          <w:rFonts w:ascii="Bookman Old Style" w:hAnsi="Bookman Old Style"/>
          <w:sz w:val="24"/>
          <w:szCs w:val="24"/>
        </w:rPr>
        <w:t>Fasilitator :</w:t>
      </w:r>
      <w:proofErr w:type="gramEnd"/>
    </w:p>
    <w:p w:rsidR="00AC2327" w:rsidRPr="005F30E3" w:rsidRDefault="00AC2327" w:rsidP="00AC2327">
      <w:pPr>
        <w:pStyle w:val="ListParagraph"/>
        <w:numPr>
          <w:ilvl w:val="0"/>
          <w:numId w:val="8"/>
        </w:numPr>
        <w:rPr>
          <w:rFonts w:ascii="Bookman Old Style" w:hAnsi="Bookman Old Style"/>
          <w:sz w:val="24"/>
          <w:szCs w:val="24"/>
        </w:rPr>
      </w:pPr>
      <w:r w:rsidRPr="005F30E3">
        <w:rPr>
          <w:rFonts w:ascii="Bookman Old Style" w:hAnsi="Bookman Old Style"/>
          <w:sz w:val="24"/>
          <w:szCs w:val="24"/>
        </w:rPr>
        <w:t>Sutjipto</w:t>
      </w:r>
      <w:r w:rsidRPr="005F30E3">
        <w:rPr>
          <w:rFonts w:ascii="Bookman Old Style" w:hAnsi="Bookman Old Style"/>
          <w:sz w:val="24"/>
          <w:szCs w:val="24"/>
        </w:rPr>
        <w:tab/>
      </w:r>
      <w:r w:rsidRPr="005F30E3">
        <w:rPr>
          <w:rFonts w:ascii="Bookman Old Style" w:hAnsi="Bookman Old Style"/>
          <w:sz w:val="24"/>
          <w:szCs w:val="24"/>
        </w:rPr>
        <w:tab/>
      </w:r>
      <w:r w:rsidRPr="005F30E3">
        <w:rPr>
          <w:rFonts w:ascii="Bookman Old Style" w:hAnsi="Bookman Old Style"/>
          <w:sz w:val="24"/>
          <w:szCs w:val="24"/>
        </w:rPr>
        <w:tab/>
      </w:r>
      <w:r w:rsidRPr="005F30E3">
        <w:rPr>
          <w:rFonts w:ascii="Bookman Old Style" w:hAnsi="Bookman Old Style"/>
          <w:sz w:val="24"/>
          <w:szCs w:val="24"/>
        </w:rPr>
        <w:tab/>
        <w:t>1. ………………………………………</w:t>
      </w:r>
    </w:p>
    <w:p w:rsidR="00AC2327" w:rsidRPr="005F30E3" w:rsidRDefault="00AC2327" w:rsidP="00AC2327">
      <w:pPr>
        <w:pStyle w:val="ListParagraph"/>
        <w:rPr>
          <w:rFonts w:ascii="Bookman Old Style" w:hAnsi="Bookman Old Style"/>
          <w:sz w:val="24"/>
          <w:szCs w:val="24"/>
        </w:rPr>
      </w:pPr>
    </w:p>
    <w:p w:rsidR="00AC2327" w:rsidRPr="005F30E3" w:rsidRDefault="00AC2327" w:rsidP="00AC2327">
      <w:pPr>
        <w:pStyle w:val="ListParagraph"/>
        <w:rPr>
          <w:rFonts w:ascii="Bookman Old Style" w:hAnsi="Bookman Old Style"/>
          <w:sz w:val="24"/>
          <w:szCs w:val="24"/>
        </w:rPr>
      </w:pPr>
    </w:p>
    <w:p w:rsidR="00AC2327" w:rsidRPr="005F30E3" w:rsidRDefault="00AC2327" w:rsidP="00AC2327">
      <w:pPr>
        <w:pStyle w:val="ListParagraph"/>
        <w:numPr>
          <w:ilvl w:val="0"/>
          <w:numId w:val="8"/>
        </w:numPr>
        <w:rPr>
          <w:rFonts w:ascii="Bookman Old Style" w:hAnsi="Bookman Old Style"/>
          <w:sz w:val="24"/>
          <w:szCs w:val="24"/>
        </w:rPr>
      </w:pPr>
      <w:r w:rsidRPr="005F30E3">
        <w:rPr>
          <w:rFonts w:ascii="Bookman Old Style" w:hAnsi="Bookman Old Style"/>
          <w:sz w:val="24"/>
          <w:szCs w:val="24"/>
        </w:rPr>
        <w:t>Omit Sumitra, S.P.</w:t>
      </w:r>
      <w:r w:rsidRPr="005F30E3">
        <w:rPr>
          <w:rFonts w:ascii="Bookman Old Style" w:hAnsi="Bookman Old Style"/>
          <w:sz w:val="24"/>
          <w:szCs w:val="24"/>
        </w:rPr>
        <w:tab/>
      </w:r>
      <w:r w:rsidRPr="005F30E3">
        <w:rPr>
          <w:rFonts w:ascii="Bookman Old Style" w:hAnsi="Bookman Old Style"/>
          <w:sz w:val="24"/>
          <w:szCs w:val="24"/>
        </w:rPr>
        <w:tab/>
        <w:t>2. ………………………………………</w:t>
      </w:r>
    </w:p>
    <w:p w:rsidR="00F3605E" w:rsidRPr="005F30E3" w:rsidRDefault="00F3605E" w:rsidP="00F3605E">
      <w:pPr>
        <w:rPr>
          <w:rFonts w:ascii="Bookman Old Style" w:hAnsi="Bookman Old Style"/>
          <w:sz w:val="24"/>
          <w:szCs w:val="24"/>
        </w:rPr>
      </w:pPr>
    </w:p>
    <w:p w:rsidR="00F3605E" w:rsidRPr="005F30E3" w:rsidRDefault="00F3605E" w:rsidP="00F3605E">
      <w:pPr>
        <w:rPr>
          <w:rFonts w:ascii="Bookman Old Style" w:hAnsi="Bookman Old Style"/>
          <w:sz w:val="24"/>
          <w:szCs w:val="24"/>
        </w:rPr>
      </w:pPr>
    </w:p>
    <w:p w:rsidR="009F5FC7" w:rsidRPr="005F30E3" w:rsidRDefault="009F5FC7">
      <w:pPr>
        <w:rPr>
          <w:rFonts w:ascii="Bookman Old Style" w:hAnsi="Bookman Old Style"/>
          <w:sz w:val="24"/>
          <w:szCs w:val="24"/>
        </w:rPr>
      </w:pPr>
    </w:p>
    <w:sectPr w:rsidR="009F5FC7" w:rsidRPr="005F30E3" w:rsidSect="005F30E3">
      <w:pgSz w:w="12242" w:h="18722" w:code="9"/>
      <w:pgMar w:top="1701" w:right="1418" w:bottom="3674"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A6BEE"/>
    <w:multiLevelType w:val="multilevel"/>
    <w:tmpl w:val="D5A0E9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79D2F73"/>
    <w:multiLevelType w:val="multilevel"/>
    <w:tmpl w:val="A8BCD6E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349193D"/>
    <w:multiLevelType w:val="multilevel"/>
    <w:tmpl w:val="FC82AA04"/>
    <w:lvl w:ilvl="0">
      <w:start w:val="3"/>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
    <w:nsid w:val="436077B4"/>
    <w:multiLevelType w:val="hybridMultilevel"/>
    <w:tmpl w:val="CB9A8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553860"/>
    <w:multiLevelType w:val="hybridMultilevel"/>
    <w:tmpl w:val="D25A6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E176E7"/>
    <w:multiLevelType w:val="multilevel"/>
    <w:tmpl w:val="B672D8F4"/>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nsid w:val="6B66793F"/>
    <w:multiLevelType w:val="multilevel"/>
    <w:tmpl w:val="811A683E"/>
    <w:lvl w:ilvl="0">
      <w:start w:val="3"/>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num w:numId="1">
    <w:abstractNumId w:val="6"/>
  </w:num>
  <w:num w:numId="2">
    <w:abstractNumId w:val="2"/>
  </w:num>
  <w:num w:numId="3">
    <w:abstractNumId w:val="7"/>
  </w:num>
  <w:num w:numId="4">
    <w:abstractNumId w:val="0"/>
  </w:num>
  <w:num w:numId="5">
    <w:abstractNumId w:val="1"/>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dirty" w:grammar="clean"/>
  <w:defaultTabStop w:val="720"/>
  <w:characterSpacingControl w:val="doNotCompress"/>
  <w:compat>
    <w:compatSetting w:name="compatibilityMode" w:uri="http://schemas.microsoft.com/office/word" w:val="12"/>
  </w:compat>
  <w:rsids>
    <w:rsidRoot w:val="00F3605E"/>
    <w:rsid w:val="003D7F98"/>
    <w:rsid w:val="005F30E3"/>
    <w:rsid w:val="009F5FC7"/>
    <w:rsid w:val="00AC2327"/>
    <w:rsid w:val="00F36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55856B-564F-43D5-89BB-DA2098A3D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05E"/>
    <w:pPr>
      <w:spacing w:before="120" w:line="264"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
    <w:basedOn w:val="Normal"/>
    <w:link w:val="ListParagraphChar"/>
    <w:uiPriority w:val="34"/>
    <w:qFormat/>
    <w:rsid w:val="00F3605E"/>
    <w:pPr>
      <w:spacing w:before="0" w:after="200" w:line="276" w:lineRule="auto"/>
      <w:ind w:left="720"/>
      <w:contextualSpacing/>
    </w:pPr>
    <w:rPr>
      <w:lang w:val="en-ID"/>
    </w:rPr>
  </w:style>
  <w:style w:type="character" w:customStyle="1" w:styleId="ListParagraphChar">
    <w:name w:val="List Paragraph Char"/>
    <w:aliases w:val="Body of text Char,Body of textCxSp Char"/>
    <w:link w:val="ListParagraph"/>
    <w:uiPriority w:val="34"/>
    <w:unhideWhenUsed/>
    <w:locked/>
    <w:rsid w:val="00F3605E"/>
    <w:rPr>
      <w:rFonts w:ascii="Calibri" w:eastAsia="Calibri" w:hAnsi="Calibri" w:cs="Times New Roman"/>
      <w:lang w:val="en-ID"/>
    </w:rPr>
  </w:style>
  <w:style w:type="paragraph" w:styleId="NoSpacing">
    <w:name w:val="No Spacing"/>
    <w:uiPriority w:val="1"/>
    <w:qFormat/>
    <w:rsid w:val="00F3605E"/>
    <w:pPr>
      <w:spacing w:after="0" w:line="240" w:lineRule="auto"/>
    </w:pPr>
    <w:rPr>
      <w:rFonts w:ascii="Calibri" w:eastAsia="Calibri" w:hAnsi="Calibri" w:cs="Times New Roman"/>
      <w:lang w:val="en-US"/>
    </w:rPr>
  </w:style>
  <w:style w:type="character" w:styleId="Hyperlink">
    <w:name w:val="Hyperlink"/>
    <w:basedOn w:val="DefaultParagraphFont"/>
    <w:uiPriority w:val="99"/>
    <w:unhideWhenUsed/>
    <w:rsid w:val="00AC2327"/>
    <w:rPr>
      <w:color w:val="0563C1" w:themeColor="hyperlink"/>
      <w:u w:val="single"/>
    </w:rPr>
  </w:style>
  <w:style w:type="paragraph" w:styleId="BalloonText">
    <w:name w:val="Balloon Text"/>
    <w:basedOn w:val="Normal"/>
    <w:link w:val="BalloonTextChar"/>
    <w:uiPriority w:val="99"/>
    <w:semiHidden/>
    <w:unhideWhenUsed/>
    <w:rsid w:val="005F30E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0E3"/>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spatitedjaningsih@yahoo.com" TargetMode="External"/><Relationship Id="rId5" Type="http://schemas.openxmlformats.org/officeDocument/2006/relationships/hyperlink" Target="mailto:bunda.tente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895</Words>
  <Characters>5104</Characters>
  <Application>Microsoft Office Word</Application>
  <DocSecurity>0</DocSecurity>
  <Lines>42</Lines>
  <Paragraphs>11</Paragraphs>
  <ScaleCrop>false</ScaleCrop>
  <Company/>
  <LinksUpToDate>false</LinksUpToDate>
  <CharactersWithSpaces>5988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Respati Tedjaningsih</dc:creator>
  <cp:keywords/>
  <dc:description/>
  <cp:lastModifiedBy>Haryo Seno</cp:lastModifiedBy>
  <cp:revision>3</cp:revision>
  <cp:lastPrinted>2017-02-28T13:54:00Z</cp:lastPrinted>
  <dcterms:created xsi:type="dcterms:W3CDTF">2017-02-28T13:07:00Z</dcterms:created>
  <dcterms:modified xsi:type="dcterms:W3CDTF">2017-02-28T13:54:00Z</dcterms:modified>
</cp:coreProperties>
</file>